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AF0AF" w14:textId="77777777" w:rsidR="00343A84" w:rsidRPr="0060473F" w:rsidRDefault="00343A84" w:rsidP="00343A84">
      <w:pPr>
        <w:rPr>
          <w:rFonts w:ascii="Garamond" w:hAnsi="Garamond"/>
        </w:rPr>
      </w:pPr>
    </w:p>
    <w:tbl>
      <w:tblPr>
        <w:tblStyle w:val="Rcsostblzat"/>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969"/>
      </w:tblGrid>
      <w:tr w:rsidR="00343A84" w:rsidRPr="0048690D" w14:paraId="67D0D22C" w14:textId="77777777" w:rsidTr="001E6801">
        <w:trPr>
          <w:trHeight w:val="273"/>
        </w:trPr>
        <w:tc>
          <w:tcPr>
            <w:tcW w:w="5812" w:type="dxa"/>
          </w:tcPr>
          <w:p w14:paraId="31801C4D" w14:textId="77777777" w:rsidR="00343A84" w:rsidRPr="0048690D" w:rsidRDefault="00343A84" w:rsidP="001E6801">
            <w:pPr>
              <w:widowControl w:val="0"/>
              <w:suppressAutoHyphens/>
              <w:rPr>
                <w:rFonts w:eastAsia="Lucida Sans Unicode"/>
                <w:b/>
                <w:kern w:val="1"/>
                <w:lang w:eastAsia="hi-IN" w:bidi="hi-IN"/>
              </w:rPr>
            </w:pPr>
            <w:r w:rsidRPr="0048690D">
              <w:rPr>
                <w:b/>
              </w:rPr>
              <w:t>A napirendet tárgyaló ülés dátuma:</w:t>
            </w:r>
          </w:p>
        </w:tc>
        <w:tc>
          <w:tcPr>
            <w:tcW w:w="3969" w:type="dxa"/>
          </w:tcPr>
          <w:p w14:paraId="1ACA8EB1" w14:textId="7C8D9527" w:rsidR="00343A84" w:rsidRPr="0048690D" w:rsidRDefault="00343A84" w:rsidP="001E6801">
            <w:pPr>
              <w:tabs>
                <w:tab w:val="right" w:pos="9000"/>
              </w:tabs>
              <w:jc w:val="right"/>
              <w:outlineLvl w:val="0"/>
              <w:rPr>
                <w:b/>
              </w:rPr>
            </w:pPr>
            <w:r w:rsidRPr="0048690D">
              <w:rPr>
                <w:b/>
              </w:rPr>
              <w:t>202</w:t>
            </w:r>
            <w:r>
              <w:rPr>
                <w:b/>
              </w:rPr>
              <w:t>6</w:t>
            </w:r>
            <w:r w:rsidRPr="0048690D">
              <w:rPr>
                <w:b/>
              </w:rPr>
              <w:t xml:space="preserve">. </w:t>
            </w:r>
            <w:r w:rsidR="00BD495F">
              <w:rPr>
                <w:b/>
              </w:rPr>
              <w:t>augusztus</w:t>
            </w:r>
            <w:r>
              <w:rPr>
                <w:b/>
              </w:rPr>
              <w:t xml:space="preserve"> hó</w:t>
            </w:r>
          </w:p>
        </w:tc>
      </w:tr>
      <w:tr w:rsidR="00343A84" w:rsidRPr="0048690D" w14:paraId="7E23C8F9" w14:textId="77777777" w:rsidTr="001E6801">
        <w:trPr>
          <w:trHeight w:val="273"/>
        </w:trPr>
        <w:tc>
          <w:tcPr>
            <w:tcW w:w="5812" w:type="dxa"/>
          </w:tcPr>
          <w:p w14:paraId="511BD2D3" w14:textId="77777777" w:rsidR="00343A84" w:rsidRPr="0048690D" w:rsidRDefault="00343A84" w:rsidP="001E6801">
            <w:pPr>
              <w:widowControl w:val="0"/>
              <w:suppressAutoHyphens/>
              <w:rPr>
                <w:rFonts w:eastAsia="Lucida Sans Unicode"/>
                <w:b/>
                <w:kern w:val="1"/>
                <w:lang w:eastAsia="hi-IN" w:bidi="hi-IN"/>
              </w:rPr>
            </w:pPr>
            <w:r w:rsidRPr="0048690D">
              <w:rPr>
                <w:b/>
              </w:rPr>
              <w:t>A napirendet tárgyaló ülés:</w:t>
            </w:r>
          </w:p>
        </w:tc>
        <w:tc>
          <w:tcPr>
            <w:tcW w:w="3969" w:type="dxa"/>
          </w:tcPr>
          <w:p w14:paraId="3373D79F" w14:textId="77777777" w:rsidR="00343A84" w:rsidRPr="0048690D" w:rsidRDefault="00343A84" w:rsidP="001E6801">
            <w:pPr>
              <w:widowControl w:val="0"/>
              <w:suppressAutoHyphens/>
              <w:jc w:val="right"/>
              <w:rPr>
                <w:rFonts w:eastAsia="Lucida Sans Unicode"/>
                <w:b/>
                <w:kern w:val="1"/>
                <w:lang w:eastAsia="hi-IN" w:bidi="hi-IN"/>
              </w:rPr>
            </w:pPr>
            <w:r w:rsidRPr="0048690D">
              <w:rPr>
                <w:b/>
              </w:rPr>
              <w:t>Képviselő-testület</w:t>
            </w:r>
          </w:p>
        </w:tc>
      </w:tr>
      <w:tr w:rsidR="00343A84" w:rsidRPr="0048690D" w14:paraId="6106E77E" w14:textId="77777777" w:rsidTr="001E6801">
        <w:trPr>
          <w:trHeight w:val="273"/>
        </w:trPr>
        <w:tc>
          <w:tcPr>
            <w:tcW w:w="5812" w:type="dxa"/>
          </w:tcPr>
          <w:p w14:paraId="3DE1ECF9" w14:textId="77777777" w:rsidR="00343A84" w:rsidRPr="0048690D" w:rsidRDefault="00343A84" w:rsidP="001E6801">
            <w:pPr>
              <w:widowControl w:val="0"/>
              <w:suppressAutoHyphens/>
              <w:rPr>
                <w:rFonts w:eastAsia="Lucida Sans Unicode"/>
                <w:b/>
                <w:kern w:val="1"/>
                <w:lang w:eastAsia="hi-IN" w:bidi="hi-IN"/>
              </w:rPr>
            </w:pPr>
            <w:r w:rsidRPr="0048690D">
              <w:rPr>
                <w:b/>
              </w:rPr>
              <w:t>Az előterjesztést készítette:</w:t>
            </w:r>
          </w:p>
        </w:tc>
        <w:tc>
          <w:tcPr>
            <w:tcW w:w="3969" w:type="dxa"/>
          </w:tcPr>
          <w:p w14:paraId="1F4CD152" w14:textId="77777777" w:rsidR="00343A84" w:rsidRPr="0048690D" w:rsidRDefault="00343A84" w:rsidP="001E6801">
            <w:pPr>
              <w:widowControl w:val="0"/>
              <w:suppressAutoHyphens/>
              <w:jc w:val="right"/>
              <w:rPr>
                <w:rFonts w:eastAsia="Lucida Sans Unicode"/>
                <w:b/>
                <w:kern w:val="1"/>
                <w:lang w:eastAsia="hi-IN" w:bidi="hi-IN"/>
              </w:rPr>
            </w:pPr>
            <w:r>
              <w:t>dr. Bak Imre</w:t>
            </w:r>
            <w:r w:rsidRPr="0048690D">
              <w:t xml:space="preserve"> h.</w:t>
            </w:r>
            <w:r>
              <w:t xml:space="preserve"> </w:t>
            </w:r>
            <w:r w:rsidRPr="0048690D">
              <w:t>jegyző</w:t>
            </w:r>
          </w:p>
        </w:tc>
      </w:tr>
      <w:tr w:rsidR="00343A84" w:rsidRPr="0048690D" w14:paraId="6E59576C" w14:textId="77777777" w:rsidTr="001E6801">
        <w:trPr>
          <w:trHeight w:val="273"/>
        </w:trPr>
        <w:tc>
          <w:tcPr>
            <w:tcW w:w="5812" w:type="dxa"/>
          </w:tcPr>
          <w:p w14:paraId="60EBA929" w14:textId="77777777" w:rsidR="00343A84" w:rsidRPr="0048690D" w:rsidRDefault="00343A84" w:rsidP="001E6801">
            <w:pPr>
              <w:widowControl w:val="0"/>
              <w:suppressAutoHyphens/>
              <w:rPr>
                <w:rFonts w:eastAsia="Lucida Sans Unicode"/>
                <w:b/>
                <w:kern w:val="1"/>
                <w:lang w:eastAsia="hi-IN" w:bidi="hi-IN"/>
              </w:rPr>
            </w:pPr>
            <w:r w:rsidRPr="0048690D">
              <w:rPr>
                <w:b/>
              </w:rPr>
              <w:t>Előterjesztő:</w:t>
            </w:r>
          </w:p>
        </w:tc>
        <w:tc>
          <w:tcPr>
            <w:tcW w:w="3969" w:type="dxa"/>
          </w:tcPr>
          <w:p w14:paraId="4BC5624F" w14:textId="2A3259F8" w:rsidR="00343A84" w:rsidRPr="0048690D" w:rsidRDefault="001546AE" w:rsidP="001E6801">
            <w:pPr>
              <w:widowControl w:val="0"/>
              <w:suppressAutoHyphens/>
              <w:jc w:val="right"/>
              <w:rPr>
                <w:rFonts w:eastAsia="Lucida Sans Unicode"/>
                <w:b/>
                <w:kern w:val="1"/>
                <w:lang w:eastAsia="hi-IN" w:bidi="hi-IN"/>
              </w:rPr>
            </w:pPr>
            <w:r>
              <w:t>Simonné Bezeczki Anna Mária</w:t>
            </w:r>
            <w:r w:rsidR="00343A84" w:rsidRPr="0048690D">
              <w:t xml:space="preserve"> </w:t>
            </w:r>
            <w:r>
              <w:t>al</w:t>
            </w:r>
            <w:r w:rsidR="00343A84" w:rsidRPr="0048690D">
              <w:t>polgármester</w:t>
            </w:r>
          </w:p>
        </w:tc>
      </w:tr>
      <w:tr w:rsidR="00343A84" w:rsidRPr="0048690D" w14:paraId="5F3122FC" w14:textId="77777777" w:rsidTr="001E6801">
        <w:trPr>
          <w:trHeight w:val="273"/>
        </w:trPr>
        <w:tc>
          <w:tcPr>
            <w:tcW w:w="5812" w:type="dxa"/>
          </w:tcPr>
          <w:p w14:paraId="747BCB8F" w14:textId="77777777" w:rsidR="00343A84" w:rsidRPr="0048690D" w:rsidRDefault="00343A84" w:rsidP="001E6801">
            <w:pPr>
              <w:widowControl w:val="0"/>
              <w:suppressAutoHyphens/>
              <w:rPr>
                <w:rFonts w:eastAsia="Lucida Sans Unicode"/>
                <w:b/>
                <w:kern w:val="1"/>
                <w:lang w:eastAsia="hi-IN" w:bidi="hi-IN"/>
              </w:rPr>
            </w:pPr>
            <w:r w:rsidRPr="0048690D">
              <w:rPr>
                <w:b/>
              </w:rPr>
              <w:t>A napirendet tárgyaló ülés típusa-1:</w:t>
            </w:r>
          </w:p>
        </w:tc>
        <w:tc>
          <w:tcPr>
            <w:tcW w:w="3969" w:type="dxa"/>
          </w:tcPr>
          <w:p w14:paraId="4C3D1A92" w14:textId="77777777" w:rsidR="00343A84" w:rsidRPr="0048690D" w:rsidRDefault="00343A84" w:rsidP="001E6801">
            <w:pPr>
              <w:widowControl w:val="0"/>
              <w:suppressAutoHyphens/>
              <w:ind w:firstLine="708"/>
              <w:jc w:val="right"/>
              <w:rPr>
                <w:rFonts w:eastAsia="Lucida Sans Unicode"/>
                <w:b/>
                <w:kern w:val="1"/>
                <w:lang w:eastAsia="hi-IN" w:bidi="hi-IN"/>
              </w:rPr>
            </w:pPr>
            <w:r w:rsidRPr="0048690D">
              <w:rPr>
                <w:b/>
                <w:bCs/>
                <w:u w:val="single"/>
              </w:rPr>
              <w:t>nyílt</w:t>
            </w:r>
            <w:r w:rsidRPr="0048690D">
              <w:t xml:space="preserve"> </w:t>
            </w:r>
            <w:r w:rsidRPr="0048690D">
              <w:rPr>
                <w:bCs/>
              </w:rPr>
              <w:t>/ zárt</w:t>
            </w:r>
          </w:p>
        </w:tc>
      </w:tr>
      <w:tr w:rsidR="00343A84" w:rsidRPr="0048690D" w14:paraId="734C894D" w14:textId="77777777" w:rsidTr="001E6801">
        <w:trPr>
          <w:trHeight w:val="273"/>
        </w:trPr>
        <w:tc>
          <w:tcPr>
            <w:tcW w:w="5812" w:type="dxa"/>
          </w:tcPr>
          <w:p w14:paraId="7B18167A" w14:textId="77777777" w:rsidR="00343A84" w:rsidRPr="0048690D" w:rsidRDefault="00343A84" w:rsidP="001E6801">
            <w:pPr>
              <w:widowControl w:val="0"/>
              <w:suppressAutoHyphens/>
              <w:rPr>
                <w:rFonts w:eastAsia="Lucida Sans Unicode"/>
                <w:b/>
                <w:kern w:val="1"/>
                <w:lang w:eastAsia="hi-IN" w:bidi="hi-IN"/>
              </w:rPr>
            </w:pPr>
            <w:r w:rsidRPr="0048690D">
              <w:rPr>
                <w:b/>
              </w:rPr>
              <w:t>A napirendet tárgyaló ülés típusa-2:</w:t>
            </w:r>
          </w:p>
        </w:tc>
        <w:tc>
          <w:tcPr>
            <w:tcW w:w="3969" w:type="dxa"/>
          </w:tcPr>
          <w:p w14:paraId="66234CF7" w14:textId="77777777" w:rsidR="00343A84" w:rsidRPr="0048690D" w:rsidRDefault="00343A84" w:rsidP="001E6801">
            <w:pPr>
              <w:widowControl w:val="0"/>
              <w:suppressAutoHyphens/>
              <w:jc w:val="right"/>
              <w:rPr>
                <w:rFonts w:eastAsia="Lucida Sans Unicode"/>
                <w:b/>
                <w:kern w:val="1"/>
                <w:lang w:eastAsia="hi-IN" w:bidi="hi-IN"/>
              </w:rPr>
            </w:pPr>
            <w:r w:rsidRPr="001546AE">
              <w:rPr>
                <w:bCs/>
              </w:rPr>
              <w:t>rendes</w:t>
            </w:r>
            <w:r w:rsidRPr="0048690D">
              <w:t xml:space="preserve"> / </w:t>
            </w:r>
            <w:r w:rsidRPr="001546AE">
              <w:rPr>
                <w:b/>
                <w:bCs/>
              </w:rPr>
              <w:t>rendkívüli</w:t>
            </w:r>
          </w:p>
        </w:tc>
      </w:tr>
      <w:tr w:rsidR="00343A84" w:rsidRPr="0048690D" w14:paraId="15957609" w14:textId="77777777" w:rsidTr="001E6801">
        <w:trPr>
          <w:trHeight w:val="273"/>
        </w:trPr>
        <w:tc>
          <w:tcPr>
            <w:tcW w:w="5812" w:type="dxa"/>
          </w:tcPr>
          <w:p w14:paraId="5A3C4C8D" w14:textId="77777777" w:rsidR="00343A84" w:rsidRPr="0048690D" w:rsidRDefault="00343A84" w:rsidP="001E6801">
            <w:pPr>
              <w:widowControl w:val="0"/>
              <w:suppressAutoHyphens/>
              <w:rPr>
                <w:rFonts w:eastAsia="Lucida Sans Unicode"/>
                <w:b/>
                <w:kern w:val="1"/>
                <w:lang w:eastAsia="hi-IN" w:bidi="hi-IN"/>
              </w:rPr>
            </w:pPr>
            <w:r w:rsidRPr="0048690D">
              <w:rPr>
                <w:b/>
              </w:rPr>
              <w:t>A határozat elfogadásához szükséges többség típusa:</w:t>
            </w:r>
          </w:p>
        </w:tc>
        <w:tc>
          <w:tcPr>
            <w:tcW w:w="3969" w:type="dxa"/>
          </w:tcPr>
          <w:p w14:paraId="5651A78B" w14:textId="77777777" w:rsidR="00343A84" w:rsidRPr="0048690D" w:rsidRDefault="00343A84" w:rsidP="001E6801">
            <w:pPr>
              <w:widowControl w:val="0"/>
              <w:suppressAutoHyphens/>
              <w:jc w:val="right"/>
              <w:rPr>
                <w:rFonts w:eastAsia="Lucida Sans Unicode"/>
                <w:b/>
                <w:kern w:val="1"/>
                <w:lang w:eastAsia="hi-IN" w:bidi="hi-IN"/>
              </w:rPr>
            </w:pPr>
            <w:r w:rsidRPr="00343A84">
              <w:t xml:space="preserve">egyszerű </w:t>
            </w:r>
            <w:r w:rsidRPr="0048690D">
              <w:t xml:space="preserve">/ </w:t>
            </w:r>
            <w:r w:rsidRPr="00343A84">
              <w:rPr>
                <w:b/>
                <w:bCs/>
                <w:u w:val="single"/>
              </w:rPr>
              <w:t>minősített</w:t>
            </w:r>
          </w:p>
        </w:tc>
      </w:tr>
      <w:tr w:rsidR="00343A84" w:rsidRPr="0048690D" w14:paraId="08F127F1" w14:textId="77777777" w:rsidTr="001E6801">
        <w:trPr>
          <w:trHeight w:val="273"/>
        </w:trPr>
        <w:tc>
          <w:tcPr>
            <w:tcW w:w="5812" w:type="dxa"/>
          </w:tcPr>
          <w:p w14:paraId="21DDF862" w14:textId="77777777" w:rsidR="00343A84" w:rsidRPr="0048690D" w:rsidRDefault="00343A84" w:rsidP="001E6801">
            <w:pPr>
              <w:widowControl w:val="0"/>
              <w:suppressAutoHyphens/>
              <w:rPr>
                <w:rFonts w:eastAsia="Lucida Sans Unicode"/>
                <w:b/>
                <w:kern w:val="1"/>
                <w:lang w:eastAsia="hi-IN" w:bidi="hi-IN"/>
              </w:rPr>
            </w:pPr>
            <w:r w:rsidRPr="0048690D">
              <w:rPr>
                <w:b/>
              </w:rPr>
              <w:t>A szavazás módja:</w:t>
            </w:r>
          </w:p>
        </w:tc>
        <w:tc>
          <w:tcPr>
            <w:tcW w:w="3969" w:type="dxa"/>
          </w:tcPr>
          <w:p w14:paraId="5B8E9B85" w14:textId="77777777" w:rsidR="00343A84" w:rsidRPr="0048690D" w:rsidRDefault="00343A84" w:rsidP="001E6801">
            <w:pPr>
              <w:widowControl w:val="0"/>
              <w:tabs>
                <w:tab w:val="left" w:pos="960"/>
              </w:tabs>
              <w:suppressAutoHyphens/>
              <w:jc w:val="right"/>
              <w:rPr>
                <w:rFonts w:eastAsia="Lucida Sans Unicode"/>
                <w:b/>
                <w:kern w:val="1"/>
                <w:lang w:eastAsia="hi-IN" w:bidi="hi-IN"/>
              </w:rPr>
            </w:pPr>
            <w:r w:rsidRPr="0048690D">
              <w:rPr>
                <w:rFonts w:eastAsia="Lucida Sans Unicode"/>
                <w:b/>
                <w:kern w:val="1"/>
                <w:lang w:eastAsia="hi-IN" w:bidi="hi-IN"/>
              </w:rPr>
              <w:tab/>
            </w:r>
            <w:r w:rsidRPr="0048690D">
              <w:rPr>
                <w:b/>
                <w:u w:val="single"/>
              </w:rPr>
              <w:t>nyílt</w:t>
            </w:r>
            <w:r w:rsidRPr="0048690D">
              <w:rPr>
                <w:b/>
              </w:rPr>
              <w:t xml:space="preserve"> /</w:t>
            </w:r>
            <w:r w:rsidRPr="0048690D">
              <w:t xml:space="preserve"> titkos</w:t>
            </w:r>
          </w:p>
        </w:tc>
      </w:tr>
    </w:tbl>
    <w:p w14:paraId="26960E3C" w14:textId="77777777" w:rsidR="00343A84" w:rsidRPr="0060473F" w:rsidRDefault="00343A84" w:rsidP="00343A84">
      <w:pPr>
        <w:pBdr>
          <w:bottom w:val="single" w:sz="4" w:space="1" w:color="auto"/>
        </w:pBdr>
        <w:rPr>
          <w:rFonts w:ascii="Garamond" w:hAnsi="Garamond"/>
        </w:rPr>
      </w:pPr>
    </w:p>
    <w:p w14:paraId="65ACEAC9" w14:textId="77777777" w:rsidR="00343A84" w:rsidRDefault="00343A84" w:rsidP="00343A84">
      <w:pPr>
        <w:jc w:val="center"/>
        <w:rPr>
          <w:b/>
          <w:i/>
          <w:sz w:val="28"/>
          <w:szCs w:val="28"/>
        </w:rPr>
      </w:pPr>
    </w:p>
    <w:p w14:paraId="6E857805" w14:textId="77777777" w:rsidR="009F70E2" w:rsidRDefault="009F70E2" w:rsidP="00343A84">
      <w:pPr>
        <w:jc w:val="center"/>
        <w:rPr>
          <w:b/>
          <w:i/>
          <w:sz w:val="28"/>
          <w:szCs w:val="28"/>
        </w:rPr>
      </w:pPr>
    </w:p>
    <w:p w14:paraId="35B81CCD" w14:textId="490561CB" w:rsidR="00343A84" w:rsidRDefault="00343A84" w:rsidP="00343A84">
      <w:pPr>
        <w:jc w:val="center"/>
        <w:rPr>
          <w:b/>
          <w:i/>
          <w:sz w:val="28"/>
          <w:szCs w:val="28"/>
        </w:rPr>
      </w:pPr>
      <w:r w:rsidRPr="0048690D">
        <w:rPr>
          <w:b/>
          <w:i/>
          <w:sz w:val="28"/>
          <w:szCs w:val="28"/>
        </w:rPr>
        <w:t>ELŐTERJESZTÉS</w:t>
      </w:r>
    </w:p>
    <w:p w14:paraId="703A5013" w14:textId="6B1E68A7" w:rsidR="00343A84" w:rsidRPr="0048690D" w:rsidRDefault="00343A84" w:rsidP="00343A84">
      <w:pPr>
        <w:pStyle w:val="Nincstrkz"/>
        <w:rPr>
          <w:rFonts w:ascii="Times New Roman" w:hAnsi="Times New Roman" w:cs="Times New Roman"/>
          <w:sz w:val="24"/>
          <w:szCs w:val="24"/>
        </w:rPr>
      </w:pPr>
    </w:p>
    <w:tbl>
      <w:tblPr>
        <w:tblStyle w:val="Rcsostblzat"/>
        <w:tblW w:w="0" w:type="auto"/>
        <w:jc w:val="center"/>
        <w:tblLook w:val="04A0" w:firstRow="1" w:lastRow="0" w:firstColumn="1" w:lastColumn="0" w:noHBand="0" w:noVBand="1"/>
      </w:tblPr>
      <w:tblGrid>
        <w:gridCol w:w="9062"/>
      </w:tblGrid>
      <w:tr w:rsidR="00343A84" w:rsidRPr="0048690D" w14:paraId="25997A48" w14:textId="77777777" w:rsidTr="00BD495F">
        <w:trPr>
          <w:jc w:val="center"/>
        </w:trPr>
        <w:tc>
          <w:tcPr>
            <w:tcW w:w="9062" w:type="dxa"/>
          </w:tcPr>
          <w:p w14:paraId="081EEDE7" w14:textId="1D449540" w:rsidR="00343A84" w:rsidRPr="00343A84" w:rsidRDefault="00343A84" w:rsidP="00343A84">
            <w:pPr>
              <w:pStyle w:val="Nincstrkz"/>
              <w:jc w:val="center"/>
              <w:rPr>
                <w:rFonts w:ascii="Times New Roman" w:hAnsi="Times New Roman" w:cs="Times New Roman"/>
                <w:sz w:val="24"/>
                <w:szCs w:val="24"/>
              </w:rPr>
            </w:pPr>
            <w:r w:rsidRPr="0048690D">
              <w:rPr>
                <w:rFonts w:ascii="Times New Roman" w:hAnsi="Times New Roman" w:cs="Times New Roman"/>
                <w:sz w:val="24"/>
                <w:szCs w:val="24"/>
              </w:rPr>
              <w:t>Márianosztra</w:t>
            </w:r>
            <w:r>
              <w:rPr>
                <w:rFonts w:ascii="Times New Roman" w:hAnsi="Times New Roman" w:cs="Times New Roman"/>
                <w:sz w:val="24"/>
                <w:szCs w:val="24"/>
              </w:rPr>
              <w:t xml:space="preserve">i Kistücsök Óvoda és Mini Bölcsőde </w:t>
            </w:r>
            <w:r w:rsidRPr="00343A84">
              <w:rPr>
                <w:rFonts w:ascii="Times New Roman" w:hAnsi="Times New Roman" w:cs="Times New Roman"/>
                <w:sz w:val="24"/>
                <w:szCs w:val="24"/>
              </w:rPr>
              <w:t>önköltség és intézményi térítési díj megállapítása, a bölcsődei ellátás intézményi térítési díjáról és az ellátás igénybevételének feltételeiről szóló önkormányzati rendelet megalkotása</w:t>
            </w:r>
            <w:r w:rsidRPr="0048690D">
              <w:rPr>
                <w:rFonts w:ascii="Times New Roman" w:hAnsi="Times New Roman" w:cs="Times New Roman"/>
                <w:sz w:val="24"/>
                <w:szCs w:val="24"/>
              </w:rPr>
              <w:t xml:space="preserve"> </w:t>
            </w:r>
          </w:p>
        </w:tc>
      </w:tr>
    </w:tbl>
    <w:p w14:paraId="0BF4DAF3" w14:textId="77777777" w:rsidR="00343A84" w:rsidRPr="0060473F" w:rsidRDefault="00343A84" w:rsidP="00343A84">
      <w:pPr>
        <w:tabs>
          <w:tab w:val="left" w:pos="3300"/>
        </w:tabs>
        <w:jc w:val="both"/>
        <w:rPr>
          <w:rFonts w:ascii="Garamond" w:hAnsi="Garamond"/>
        </w:rPr>
      </w:pPr>
      <w:r>
        <w:rPr>
          <w:rFonts w:ascii="Garamond" w:hAnsi="Garamond"/>
        </w:rPr>
        <w:tab/>
      </w:r>
    </w:p>
    <w:p w14:paraId="25B030EC" w14:textId="77777777" w:rsidR="00C9307E" w:rsidRDefault="00C9307E" w:rsidP="00C9307E">
      <w:pPr>
        <w:spacing w:after="43"/>
        <w:ind w:left="555"/>
        <w:jc w:val="both"/>
      </w:pPr>
      <w:r>
        <w:t xml:space="preserve">A Márianosztrai Kistücsök Óvoda és Mini Bölcsőde (a továbbiakban: Bölcsőde) előreláthatóan 2026. szeptember 1-jén kezdi meg tényleges működését, amelyhez szükséges, hogy a fenntartó rendeletet alkosson az intézményi térítési díjak mértékéről, valamint a szolgáltatások igénybevételéről. A bölcsődei ellátás költségeinek fedezésére az állami normatív bevételeken kívül az intézményi térítési díjak nyújtanak bevételi forrást, amely két részből tevődik össze: </w:t>
      </w:r>
    </w:p>
    <w:p w14:paraId="6A283056" w14:textId="77777777" w:rsidR="00C9307E" w:rsidRDefault="00C9307E" w:rsidP="00C9307E">
      <w:pPr>
        <w:spacing w:after="43"/>
        <w:ind w:left="767" w:firstLine="501"/>
        <w:jc w:val="both"/>
      </w:pPr>
      <w:r>
        <w:t xml:space="preserve">- étkezési térítési díj </w:t>
      </w:r>
    </w:p>
    <w:p w14:paraId="2006D36E" w14:textId="461016DB" w:rsidR="00C9307E" w:rsidRDefault="00C9307E" w:rsidP="00C9307E">
      <w:pPr>
        <w:spacing w:after="43"/>
        <w:ind w:left="767" w:firstLine="501"/>
        <w:jc w:val="both"/>
      </w:pPr>
      <w:r>
        <w:t xml:space="preserve">- gondozási térítési díj. </w:t>
      </w:r>
    </w:p>
    <w:p w14:paraId="40E9E546" w14:textId="77777777" w:rsidR="00C9307E" w:rsidRDefault="00C9307E" w:rsidP="00C9307E">
      <w:pPr>
        <w:spacing w:after="55" w:line="270" w:lineRule="auto"/>
        <w:ind w:left="555"/>
        <w:jc w:val="both"/>
      </w:pPr>
      <w:r>
        <w:rPr>
          <w:b/>
        </w:rPr>
        <w:t xml:space="preserve">Az intézményi térítési díjak megállapítására vonatkozó jogszabályok: </w:t>
      </w:r>
    </w:p>
    <w:p w14:paraId="680D7EC0" w14:textId="15158C1B" w:rsidR="00C9307E" w:rsidRDefault="00C9307E" w:rsidP="00C9307E">
      <w:pPr>
        <w:numPr>
          <w:ilvl w:val="0"/>
          <w:numId w:val="1"/>
        </w:numPr>
        <w:spacing w:after="48" w:line="269" w:lineRule="auto"/>
        <w:ind w:hanging="348"/>
        <w:jc w:val="both"/>
      </w:pPr>
      <w:r>
        <w:t xml:space="preserve">A gyermekek védelméről és a gyámügyi igazgatásról szóló 1997. XXXI. tv. </w:t>
      </w:r>
      <w:r>
        <w:rPr>
          <w:i/>
        </w:rPr>
        <w:t>/a továbbiakban: Gyvt./.</w:t>
      </w:r>
      <w:r>
        <w:t xml:space="preserve"> </w:t>
      </w:r>
    </w:p>
    <w:p w14:paraId="559BF3EF" w14:textId="1C35C447" w:rsidR="00C9307E" w:rsidRDefault="00C9307E" w:rsidP="00C9307E">
      <w:pPr>
        <w:numPr>
          <w:ilvl w:val="0"/>
          <w:numId w:val="1"/>
        </w:numPr>
        <w:spacing w:after="26" w:line="269" w:lineRule="auto"/>
        <w:ind w:hanging="348"/>
        <w:jc w:val="both"/>
      </w:pPr>
      <w:r>
        <w:t xml:space="preserve">328/2011.(Xll.29.) Korm. rendelet a személyes gondoskodást nyújtó gyermekjóléti alapellátások és gyermekvédelmi szakellátások térítési díjáról és az igénylésükhöz felhasználható bizonyítékokról </w:t>
      </w:r>
      <w:r>
        <w:rPr>
          <w:i/>
        </w:rPr>
        <w:t>/a továbbiakban: 328/2011.(Xll.29.) Korm. rendelet/.</w:t>
      </w:r>
      <w:r>
        <w:t xml:space="preserve"> </w:t>
      </w:r>
    </w:p>
    <w:p w14:paraId="5AEA0332" w14:textId="77777777" w:rsidR="00C9307E" w:rsidRDefault="00C9307E" w:rsidP="00C9307E">
      <w:pPr>
        <w:spacing w:line="270" w:lineRule="auto"/>
        <w:ind w:left="923"/>
        <w:jc w:val="both"/>
      </w:pPr>
      <w:r>
        <w:rPr>
          <w:b/>
        </w:rPr>
        <w:t>I.</w:t>
      </w:r>
      <w:r>
        <w:rPr>
          <w:rFonts w:ascii="Arial" w:eastAsia="Arial" w:hAnsi="Arial" w:cs="Arial"/>
          <w:b/>
        </w:rPr>
        <w:t xml:space="preserve"> </w:t>
      </w:r>
      <w:r>
        <w:rPr>
          <w:b/>
        </w:rPr>
        <w:t xml:space="preserve">Intézményi térítési díjak megállapítása </w:t>
      </w:r>
    </w:p>
    <w:p w14:paraId="5E897A2A" w14:textId="77777777" w:rsidR="00C9307E" w:rsidRDefault="00C9307E" w:rsidP="00C9307E">
      <w:pPr>
        <w:spacing w:line="259" w:lineRule="auto"/>
        <w:ind w:left="1640"/>
        <w:jc w:val="both"/>
      </w:pPr>
      <w:r>
        <w:rPr>
          <w:b/>
        </w:rPr>
        <w:t xml:space="preserve"> </w:t>
      </w:r>
    </w:p>
    <w:p w14:paraId="5B2097C4" w14:textId="77777777" w:rsidR="00C9307E" w:rsidRDefault="00C9307E" w:rsidP="00C9307E">
      <w:pPr>
        <w:ind w:left="555"/>
        <w:jc w:val="both"/>
      </w:pPr>
      <w:r>
        <w:t xml:space="preserve">A gyermekek védelméről és a gyámügyi igazgatásról szóló 1997. évi XXXI. törvény (a továbbiakban: Gyvt.) kimondja, hogy „a személyes gondoskodást nyújtó gyermekjóléti alapellátás keretében biztosított </w:t>
      </w:r>
      <w:r>
        <w:rPr>
          <w:b/>
        </w:rPr>
        <w:t>gyermekek napközbeni ellátásáért</w:t>
      </w:r>
      <w:r>
        <w:t xml:space="preserve"> és gyermekek átmeneti gondozásáért, valamint a személyes gondoskodást nyújtó gyermekvédelmi szakellátás keretében biztosított utógondozói ellátásért, </w:t>
      </w:r>
      <w:r>
        <w:rPr>
          <w:b/>
        </w:rPr>
        <w:t>valamint a gyermekétkeztetésért térítési díjat kell fizetni</w:t>
      </w:r>
      <w:r>
        <w:t xml:space="preserve">. </w:t>
      </w:r>
    </w:p>
    <w:p w14:paraId="0C6B135F" w14:textId="77777777" w:rsidR="00C9307E" w:rsidRDefault="00C9307E" w:rsidP="00C9307E">
      <w:pPr>
        <w:spacing w:after="23" w:line="259" w:lineRule="auto"/>
        <w:ind w:left="560"/>
        <w:jc w:val="both"/>
      </w:pPr>
      <w:r>
        <w:t xml:space="preserve"> </w:t>
      </w:r>
    </w:p>
    <w:p w14:paraId="02D2DCD6" w14:textId="01A536DB" w:rsidR="00C9307E" w:rsidRDefault="00C9307E" w:rsidP="00C9307E">
      <w:pPr>
        <w:ind w:left="555"/>
        <w:jc w:val="both"/>
      </w:pPr>
      <w:r>
        <w:t xml:space="preserve">Az </w:t>
      </w:r>
      <w:r>
        <w:rPr>
          <w:b/>
        </w:rPr>
        <w:t xml:space="preserve">intézményi térítési díjat </w:t>
      </w:r>
      <w:r>
        <w:t xml:space="preserve">a </w:t>
      </w:r>
      <w:r>
        <w:rPr>
          <w:b/>
        </w:rPr>
        <w:t>fenntartó állapítja meg</w:t>
      </w:r>
      <w:r>
        <w:t>, ami a szolgáltatási önköltség és a központi költségvetésről szóló törvényben biztosított támogatás különbözetéből van számítva.</w:t>
      </w:r>
    </w:p>
    <w:p w14:paraId="6E6EAF7E" w14:textId="3A3631B9" w:rsidR="00C9307E" w:rsidRDefault="00C9307E" w:rsidP="00C9307E">
      <w:pPr>
        <w:spacing w:after="24" w:line="259" w:lineRule="auto"/>
        <w:ind w:left="560"/>
        <w:jc w:val="both"/>
      </w:pPr>
    </w:p>
    <w:p w14:paraId="274F65FF" w14:textId="4C1E4898" w:rsidR="00C9307E" w:rsidRDefault="00C9307E" w:rsidP="00C9307E">
      <w:pPr>
        <w:ind w:left="555"/>
        <w:jc w:val="both"/>
      </w:pPr>
      <w:r>
        <w:rPr>
          <w:b/>
        </w:rPr>
        <w:t>Az intézményi térítési díjat</w:t>
      </w:r>
      <w:r>
        <w:t xml:space="preserve"> több szolgáltatás és ellátás nyújtása esetében is </w:t>
      </w:r>
      <w:r>
        <w:rPr>
          <w:b/>
        </w:rPr>
        <w:t>szolgáltatásonként (ellátásonként) kell meghatározni</w:t>
      </w:r>
      <w:r>
        <w:t>, a közös költségelemek szolgáltatásonkénti (ellátásonkénti) közvetlen költségeinek arányában történő megosztásával.</w:t>
      </w:r>
    </w:p>
    <w:p w14:paraId="2C089D5D" w14:textId="77777777" w:rsidR="00C9307E" w:rsidRDefault="00C9307E" w:rsidP="00C9307E">
      <w:pPr>
        <w:spacing w:line="259" w:lineRule="auto"/>
        <w:ind w:left="560"/>
        <w:jc w:val="both"/>
      </w:pPr>
      <w:r>
        <w:t xml:space="preserve"> </w:t>
      </w:r>
    </w:p>
    <w:p w14:paraId="6189B553" w14:textId="77777777" w:rsidR="00C9307E" w:rsidRDefault="00C9307E" w:rsidP="00C9307E">
      <w:pPr>
        <w:ind w:left="555"/>
        <w:jc w:val="both"/>
      </w:pPr>
      <w:r>
        <w:t xml:space="preserve">A MÁK normatíva lekéréséhez az önkormányzat térítési díjakról szóló rendeletének az önköltség összegét nettó és bruttó kerekített értékben tartalmaznia kell. </w:t>
      </w:r>
    </w:p>
    <w:p w14:paraId="7AFE285C" w14:textId="77777777" w:rsidR="00C9307E" w:rsidRDefault="00C9307E" w:rsidP="00C9307E">
      <w:pPr>
        <w:spacing w:after="23" w:line="259" w:lineRule="auto"/>
        <w:ind w:left="560"/>
        <w:jc w:val="both"/>
      </w:pPr>
      <w:r>
        <w:t xml:space="preserve"> </w:t>
      </w:r>
    </w:p>
    <w:p w14:paraId="035F5141" w14:textId="77777777" w:rsidR="00C9307E" w:rsidRDefault="00C9307E" w:rsidP="00C9307E">
      <w:pPr>
        <w:spacing w:after="4" w:line="270" w:lineRule="auto"/>
        <w:ind w:left="555"/>
        <w:jc w:val="both"/>
      </w:pPr>
      <w:r>
        <w:t xml:space="preserve">A bölcsőde esetében az </w:t>
      </w:r>
      <w:r>
        <w:rPr>
          <w:b/>
          <w:u w:val="single" w:color="000000"/>
        </w:rPr>
        <w:t>intézményi térítési díjat</w:t>
      </w:r>
      <w:r>
        <w:rPr>
          <w:b/>
        </w:rPr>
        <w:t xml:space="preserve"> külön meg kell határozni a gyermek gondozására, nevelésére, nappali felügyeletére és a vele történő foglalkozásra</w:t>
      </w:r>
      <w:r>
        <w:t xml:space="preserve"> (a továbbiakban együtt: gondozására), valamint a </w:t>
      </w:r>
      <w:r>
        <w:rPr>
          <w:b/>
        </w:rPr>
        <w:t>gyermekétkeztetésre vonatkozóan</w:t>
      </w:r>
      <w:r>
        <w:t xml:space="preserve">. </w:t>
      </w:r>
    </w:p>
    <w:p w14:paraId="24777DA0" w14:textId="033A2907" w:rsidR="00C9307E" w:rsidRDefault="00C9307E" w:rsidP="00C9307E">
      <w:pPr>
        <w:spacing w:after="4" w:line="270" w:lineRule="auto"/>
        <w:ind w:left="555"/>
        <w:jc w:val="both"/>
      </w:pPr>
      <w:r>
        <w:t xml:space="preserve">A </w:t>
      </w:r>
      <w:r>
        <w:rPr>
          <w:b/>
        </w:rPr>
        <w:t>kötelezett által fizetendő térítési díj összegét (a továbbiakban: személyi térítési díj</w:t>
      </w:r>
      <w:r>
        <w:t xml:space="preserve">) az intézményvezető konkrét összegben állapítja meg.  </w:t>
      </w:r>
    </w:p>
    <w:p w14:paraId="07CF35C4" w14:textId="77777777" w:rsidR="00C9307E" w:rsidRDefault="00C9307E" w:rsidP="00C9307E">
      <w:pPr>
        <w:spacing w:after="4" w:line="270" w:lineRule="auto"/>
        <w:ind w:left="555"/>
        <w:jc w:val="both"/>
      </w:pPr>
    </w:p>
    <w:p w14:paraId="171B3A45" w14:textId="77777777" w:rsidR="00C9307E" w:rsidRDefault="00C9307E" w:rsidP="00C9307E">
      <w:pPr>
        <w:spacing w:after="4" w:line="270" w:lineRule="auto"/>
        <w:ind w:left="930"/>
      </w:pPr>
      <w:r>
        <w:rPr>
          <w:b/>
        </w:rPr>
        <w:t>II.</w:t>
      </w:r>
      <w:r>
        <w:rPr>
          <w:rFonts w:ascii="Arial" w:eastAsia="Arial" w:hAnsi="Arial" w:cs="Arial"/>
          <w:b/>
        </w:rPr>
        <w:t xml:space="preserve"> </w:t>
      </w:r>
      <w:r>
        <w:rPr>
          <w:b/>
        </w:rPr>
        <w:t xml:space="preserve">Önköltségszámítás, előzetesen kalkulált díjak: </w:t>
      </w:r>
    </w:p>
    <w:p w14:paraId="0A972610" w14:textId="77777777" w:rsidR="00C9307E" w:rsidRDefault="00C9307E" w:rsidP="00C9307E">
      <w:pPr>
        <w:spacing w:after="24" w:line="259" w:lineRule="auto"/>
        <w:ind w:left="560"/>
      </w:pPr>
      <w:r>
        <w:rPr>
          <w:b/>
        </w:rPr>
        <w:t xml:space="preserve"> </w:t>
      </w:r>
    </w:p>
    <w:p w14:paraId="639BE1BE" w14:textId="77777777" w:rsidR="00C9307E" w:rsidRDefault="00C9307E" w:rsidP="00C9307E">
      <w:pPr>
        <w:spacing w:line="270" w:lineRule="auto"/>
        <w:ind w:left="565" w:right="3"/>
        <w:jc w:val="center"/>
      </w:pPr>
      <w:r>
        <w:rPr>
          <w:b/>
          <w:u w:val="single" w:color="000000"/>
        </w:rPr>
        <w:t>II.1. Bölcsőde szolgáltatási önköltsége egy évre tervezett intézmény költségvetési</w:t>
      </w:r>
      <w:r>
        <w:rPr>
          <w:b/>
        </w:rPr>
        <w:t xml:space="preserve"> </w:t>
      </w:r>
      <w:r>
        <w:rPr>
          <w:b/>
          <w:u w:val="single" w:color="000000"/>
        </w:rPr>
        <w:t>tervezete alapján:</w:t>
      </w:r>
      <w:r>
        <w:rPr>
          <w:b/>
        </w:rPr>
        <w:t xml:space="preserve"> </w:t>
      </w:r>
    </w:p>
    <w:p w14:paraId="6E301D1F" w14:textId="77777777" w:rsidR="00C9307E" w:rsidRDefault="00C9307E" w:rsidP="00C9307E">
      <w:pPr>
        <w:spacing w:after="21" w:line="259" w:lineRule="auto"/>
        <w:ind w:left="560"/>
      </w:pPr>
      <w:r>
        <w:t xml:space="preserve"> </w:t>
      </w:r>
    </w:p>
    <w:p w14:paraId="46DA2C11" w14:textId="61B9A690" w:rsidR="00C9307E" w:rsidRDefault="00C9307E" w:rsidP="00C9307E">
      <w:pPr>
        <w:spacing w:after="4" w:line="270" w:lineRule="auto"/>
        <w:ind w:left="555"/>
      </w:pPr>
      <w:r>
        <w:rPr>
          <w:b/>
        </w:rPr>
        <w:t>A tervezett alapján 1 fő gyermek napi ellátásának önköltsége étkeztetés nélkül</w:t>
      </w:r>
      <w:r w:rsidRPr="00C9307E">
        <w:rPr>
          <w:b/>
          <w:highlight w:val="yellow"/>
        </w:rPr>
        <w:t>: -</w:t>
      </w:r>
      <w:r>
        <w:rPr>
          <w:b/>
        </w:rPr>
        <w:t xml:space="preserve">Ft </w:t>
      </w:r>
    </w:p>
    <w:p w14:paraId="3AD9611E" w14:textId="77777777" w:rsidR="00C9307E" w:rsidRDefault="00C9307E" w:rsidP="00C9307E">
      <w:pPr>
        <w:spacing w:after="41" w:line="259" w:lineRule="auto"/>
        <w:ind w:left="560"/>
      </w:pPr>
      <w:r>
        <w:rPr>
          <w:b/>
        </w:rPr>
        <w:t xml:space="preserve"> </w:t>
      </w:r>
    </w:p>
    <w:p w14:paraId="406F86AD" w14:textId="77777777" w:rsidR="00C9307E" w:rsidRDefault="00C9307E" w:rsidP="00C9307E">
      <w:pPr>
        <w:spacing w:after="4" w:line="270" w:lineRule="auto"/>
        <w:ind w:left="555"/>
      </w:pPr>
      <w:r>
        <w:rPr>
          <w:b/>
        </w:rPr>
        <w:t xml:space="preserve">Az egy évre vetített önköltségszámítás alapján megállapított intézményi térítési díja </w:t>
      </w:r>
    </w:p>
    <w:p w14:paraId="118E7F54" w14:textId="77777777" w:rsidR="00C9307E" w:rsidRDefault="00C9307E" w:rsidP="00C9307E">
      <w:pPr>
        <w:spacing w:line="259" w:lineRule="auto"/>
        <w:ind w:left="560"/>
      </w:pPr>
      <w:r>
        <w:rPr>
          <w:b/>
        </w:rPr>
        <w:t xml:space="preserve"> </w:t>
      </w:r>
    </w:p>
    <w:tbl>
      <w:tblPr>
        <w:tblStyle w:val="TableGrid"/>
        <w:tblW w:w="9668" w:type="dxa"/>
        <w:tblInd w:w="-5" w:type="dxa"/>
        <w:tblCellMar>
          <w:top w:w="23" w:type="dxa"/>
          <w:right w:w="9" w:type="dxa"/>
        </w:tblCellMar>
        <w:tblLook w:val="04A0" w:firstRow="1" w:lastRow="0" w:firstColumn="1" w:lastColumn="0" w:noHBand="0" w:noVBand="1"/>
      </w:tblPr>
      <w:tblGrid>
        <w:gridCol w:w="535"/>
        <w:gridCol w:w="1163"/>
        <w:gridCol w:w="1422"/>
        <w:gridCol w:w="1275"/>
        <w:gridCol w:w="851"/>
        <w:gridCol w:w="709"/>
        <w:gridCol w:w="1133"/>
        <w:gridCol w:w="1078"/>
        <w:gridCol w:w="1263"/>
        <w:gridCol w:w="239"/>
      </w:tblGrid>
      <w:tr w:rsidR="00C9307E" w14:paraId="4E0D52DD" w14:textId="77777777" w:rsidTr="00D359D4">
        <w:trPr>
          <w:trHeight w:val="1732"/>
        </w:trPr>
        <w:tc>
          <w:tcPr>
            <w:tcW w:w="1698" w:type="dxa"/>
            <w:gridSpan w:val="2"/>
            <w:tcBorders>
              <w:top w:val="single" w:sz="6" w:space="0" w:color="000000"/>
              <w:left w:val="single" w:sz="6" w:space="0" w:color="000000"/>
              <w:bottom w:val="single" w:sz="6" w:space="0" w:color="000000"/>
              <w:right w:val="single" w:sz="6" w:space="0" w:color="000000"/>
            </w:tcBorders>
          </w:tcPr>
          <w:p w14:paraId="22B7833F" w14:textId="77777777" w:rsidR="00C9307E" w:rsidRDefault="00C9307E" w:rsidP="001E6801">
            <w:pPr>
              <w:spacing w:after="21" w:line="259" w:lineRule="auto"/>
              <w:ind w:left="5"/>
            </w:pPr>
            <w:r>
              <w:t xml:space="preserve">Működési </w:t>
            </w:r>
          </w:p>
          <w:p w14:paraId="7532D788" w14:textId="66398DE8" w:rsidR="00C9307E" w:rsidRDefault="00C9307E" w:rsidP="001E6801">
            <w:pPr>
              <w:spacing w:line="259" w:lineRule="auto"/>
              <w:ind w:left="5"/>
            </w:pPr>
            <w:r>
              <w:t xml:space="preserve">költség eFt/év </w:t>
            </w:r>
          </w:p>
        </w:tc>
        <w:tc>
          <w:tcPr>
            <w:tcW w:w="1422" w:type="dxa"/>
            <w:tcBorders>
              <w:top w:val="single" w:sz="6" w:space="0" w:color="000000"/>
              <w:left w:val="single" w:sz="6" w:space="0" w:color="000000"/>
              <w:bottom w:val="single" w:sz="6" w:space="0" w:color="000000"/>
              <w:right w:val="single" w:sz="6" w:space="0" w:color="000000"/>
            </w:tcBorders>
          </w:tcPr>
          <w:p w14:paraId="3A837FD5" w14:textId="77777777" w:rsidR="00C9307E" w:rsidRDefault="00C9307E" w:rsidP="001E6801">
            <w:pPr>
              <w:spacing w:after="4" w:line="277" w:lineRule="auto"/>
              <w:ind w:left="7"/>
            </w:pPr>
            <w:r>
              <w:t xml:space="preserve">Becsült állami támogatás </w:t>
            </w:r>
          </w:p>
          <w:p w14:paraId="61CBD8EE" w14:textId="4905FB29" w:rsidR="00C9307E" w:rsidRDefault="00C9307E" w:rsidP="001E6801">
            <w:pPr>
              <w:spacing w:line="259" w:lineRule="auto"/>
              <w:ind w:left="7"/>
            </w:pPr>
            <w:r>
              <w:t>(bér és üzemeltetésre)</w:t>
            </w:r>
          </w:p>
        </w:tc>
        <w:tc>
          <w:tcPr>
            <w:tcW w:w="1275" w:type="dxa"/>
            <w:tcBorders>
              <w:top w:val="single" w:sz="6" w:space="0" w:color="000000"/>
              <w:left w:val="single" w:sz="6" w:space="0" w:color="000000"/>
              <w:bottom w:val="single" w:sz="6" w:space="0" w:color="000000"/>
              <w:right w:val="single" w:sz="6" w:space="0" w:color="000000"/>
            </w:tcBorders>
          </w:tcPr>
          <w:p w14:paraId="644E1865" w14:textId="77777777" w:rsidR="00C9307E" w:rsidRDefault="00C9307E" w:rsidP="001E6801">
            <w:pPr>
              <w:spacing w:after="252" w:line="275" w:lineRule="auto"/>
              <w:ind w:left="8"/>
            </w:pPr>
            <w:r>
              <w:t xml:space="preserve">Különbség eFt/év </w:t>
            </w:r>
          </w:p>
          <w:p w14:paraId="230AD726" w14:textId="77777777" w:rsidR="00C9307E" w:rsidRDefault="00C9307E" w:rsidP="001E6801">
            <w:pPr>
              <w:spacing w:line="259" w:lineRule="auto"/>
              <w:ind w:left="-11"/>
            </w:pPr>
            <w:r>
              <w:t xml:space="preserve"> </w:t>
            </w:r>
          </w:p>
        </w:tc>
        <w:tc>
          <w:tcPr>
            <w:tcW w:w="851" w:type="dxa"/>
            <w:tcBorders>
              <w:top w:val="single" w:sz="6" w:space="0" w:color="000000"/>
              <w:left w:val="single" w:sz="6" w:space="0" w:color="000000"/>
              <w:bottom w:val="single" w:sz="6" w:space="0" w:color="000000"/>
              <w:right w:val="single" w:sz="6" w:space="0" w:color="000000"/>
            </w:tcBorders>
          </w:tcPr>
          <w:p w14:paraId="71EC9B54" w14:textId="77777777" w:rsidR="00C9307E" w:rsidRDefault="00C9307E" w:rsidP="001E6801">
            <w:pPr>
              <w:spacing w:line="259" w:lineRule="auto"/>
              <w:ind w:left="7"/>
            </w:pPr>
            <w:r>
              <w:t xml:space="preserve">Ellátotti létszám </w:t>
            </w:r>
          </w:p>
        </w:tc>
        <w:tc>
          <w:tcPr>
            <w:tcW w:w="709" w:type="dxa"/>
            <w:tcBorders>
              <w:top w:val="single" w:sz="6" w:space="0" w:color="000000"/>
              <w:left w:val="single" w:sz="6" w:space="0" w:color="000000"/>
              <w:bottom w:val="single" w:sz="6" w:space="0" w:color="000000"/>
              <w:right w:val="single" w:sz="6" w:space="0" w:color="000000"/>
            </w:tcBorders>
          </w:tcPr>
          <w:p w14:paraId="1D0FCD25" w14:textId="48AA4C9F" w:rsidR="00C9307E" w:rsidRDefault="00C9307E" w:rsidP="001E6801">
            <w:pPr>
              <w:spacing w:line="238" w:lineRule="auto"/>
              <w:ind w:left="8"/>
            </w:pPr>
            <w:r>
              <w:t>202</w:t>
            </w:r>
            <w:r w:rsidR="00D359D4">
              <w:t>6</w:t>
            </w:r>
            <w:r>
              <w:t xml:space="preserve">. évi </w:t>
            </w:r>
          </w:p>
          <w:p w14:paraId="023DC003" w14:textId="77777777" w:rsidR="00C9307E" w:rsidRDefault="00C9307E" w:rsidP="001E6801">
            <w:pPr>
              <w:spacing w:line="259" w:lineRule="auto"/>
              <w:ind w:left="8"/>
            </w:pPr>
            <w:r>
              <w:t xml:space="preserve">gondo zási napok száma </w:t>
            </w:r>
          </w:p>
        </w:tc>
        <w:tc>
          <w:tcPr>
            <w:tcW w:w="1133" w:type="dxa"/>
            <w:tcBorders>
              <w:top w:val="single" w:sz="6" w:space="0" w:color="000000"/>
              <w:left w:val="single" w:sz="6" w:space="0" w:color="000000"/>
              <w:bottom w:val="single" w:sz="6" w:space="0" w:color="000000"/>
              <w:right w:val="single" w:sz="6" w:space="0" w:color="000000"/>
            </w:tcBorders>
          </w:tcPr>
          <w:p w14:paraId="15FBF614" w14:textId="77777777" w:rsidR="00C9307E" w:rsidRDefault="00C9307E" w:rsidP="001E6801">
            <w:pPr>
              <w:spacing w:line="259" w:lineRule="auto"/>
              <w:ind w:left="7"/>
            </w:pPr>
            <w:r>
              <w:t xml:space="preserve">Önköltség Ft/fő/nap </w:t>
            </w:r>
          </w:p>
        </w:tc>
        <w:tc>
          <w:tcPr>
            <w:tcW w:w="1078" w:type="dxa"/>
            <w:tcBorders>
              <w:top w:val="single" w:sz="6" w:space="0" w:color="000000"/>
              <w:left w:val="single" w:sz="6" w:space="0" w:color="000000"/>
              <w:bottom w:val="single" w:sz="7" w:space="0" w:color="92D050"/>
              <w:right w:val="single" w:sz="6" w:space="0" w:color="000000"/>
            </w:tcBorders>
          </w:tcPr>
          <w:p w14:paraId="7E1C1F93" w14:textId="77777777" w:rsidR="00C9307E" w:rsidRDefault="00C9307E" w:rsidP="001E6801">
            <w:pPr>
              <w:spacing w:line="259" w:lineRule="auto"/>
              <w:ind w:left="17"/>
            </w:pPr>
            <w:r>
              <w:t xml:space="preserve">Becsült állami támogatás egy nap/fő/Ft </w:t>
            </w:r>
          </w:p>
        </w:tc>
        <w:tc>
          <w:tcPr>
            <w:tcW w:w="1263" w:type="dxa"/>
            <w:tcBorders>
              <w:top w:val="single" w:sz="6" w:space="0" w:color="000000"/>
              <w:left w:val="single" w:sz="6" w:space="0" w:color="000000"/>
              <w:bottom w:val="single" w:sz="7" w:space="0" w:color="92D050"/>
              <w:right w:val="single" w:sz="6" w:space="0" w:color="000000"/>
            </w:tcBorders>
          </w:tcPr>
          <w:p w14:paraId="17F45818" w14:textId="77777777" w:rsidR="00C9307E" w:rsidRDefault="00C9307E" w:rsidP="001E6801">
            <w:pPr>
              <w:spacing w:line="238" w:lineRule="auto"/>
              <w:ind w:left="7"/>
            </w:pPr>
            <w:r>
              <w:t xml:space="preserve">Számított, fizetendő </w:t>
            </w:r>
          </w:p>
          <w:p w14:paraId="13E456C8" w14:textId="77777777" w:rsidR="00C9307E" w:rsidRDefault="00C9307E" w:rsidP="001E6801">
            <w:pPr>
              <w:spacing w:after="20" w:line="259" w:lineRule="auto"/>
              <w:ind w:left="7"/>
            </w:pPr>
            <w:r>
              <w:t xml:space="preserve">intézményi </w:t>
            </w:r>
          </w:p>
          <w:p w14:paraId="39E1E3C4" w14:textId="77777777" w:rsidR="00C9307E" w:rsidRDefault="00C9307E" w:rsidP="001E6801">
            <w:pPr>
              <w:spacing w:line="259" w:lineRule="auto"/>
              <w:ind w:left="7"/>
            </w:pPr>
            <w:r>
              <w:t xml:space="preserve">térítési díj </w:t>
            </w:r>
          </w:p>
        </w:tc>
        <w:tc>
          <w:tcPr>
            <w:tcW w:w="239" w:type="dxa"/>
            <w:vMerge w:val="restart"/>
            <w:tcBorders>
              <w:top w:val="nil"/>
              <w:left w:val="single" w:sz="6" w:space="0" w:color="000000"/>
              <w:bottom w:val="nil"/>
              <w:right w:val="nil"/>
            </w:tcBorders>
          </w:tcPr>
          <w:p w14:paraId="29EB9705" w14:textId="77777777" w:rsidR="00C9307E" w:rsidRDefault="00C9307E" w:rsidP="001E6801">
            <w:pPr>
              <w:spacing w:after="160" w:line="259" w:lineRule="auto"/>
            </w:pPr>
          </w:p>
        </w:tc>
      </w:tr>
      <w:tr w:rsidR="00C9307E" w14:paraId="0852E790" w14:textId="77777777" w:rsidTr="00D359D4">
        <w:trPr>
          <w:trHeight w:val="323"/>
        </w:trPr>
        <w:tc>
          <w:tcPr>
            <w:tcW w:w="1698" w:type="dxa"/>
            <w:gridSpan w:val="2"/>
            <w:tcBorders>
              <w:top w:val="single" w:sz="6" w:space="0" w:color="000000"/>
              <w:left w:val="single" w:sz="6" w:space="0" w:color="000000"/>
              <w:bottom w:val="single" w:sz="6" w:space="0" w:color="000000"/>
              <w:right w:val="single" w:sz="6" w:space="0" w:color="000000"/>
            </w:tcBorders>
            <w:shd w:val="clear" w:color="auto" w:fill="92D050"/>
          </w:tcPr>
          <w:p w14:paraId="7030BD07" w14:textId="2A42F77D" w:rsidR="00C9307E" w:rsidRDefault="00C9307E" w:rsidP="001E6801">
            <w:pPr>
              <w:spacing w:line="259" w:lineRule="auto"/>
              <w:ind w:left="185"/>
            </w:pPr>
          </w:p>
        </w:tc>
        <w:tc>
          <w:tcPr>
            <w:tcW w:w="1422" w:type="dxa"/>
            <w:tcBorders>
              <w:top w:val="single" w:sz="6" w:space="0" w:color="000000"/>
              <w:left w:val="single" w:sz="6" w:space="0" w:color="000000"/>
              <w:bottom w:val="single" w:sz="6" w:space="0" w:color="000000"/>
              <w:right w:val="single" w:sz="6" w:space="0" w:color="000000"/>
            </w:tcBorders>
            <w:shd w:val="clear" w:color="auto" w:fill="92D050"/>
          </w:tcPr>
          <w:p w14:paraId="18D0A018" w14:textId="0CB7DB00" w:rsidR="00C9307E" w:rsidRDefault="00C9307E" w:rsidP="001E6801">
            <w:pPr>
              <w:spacing w:line="259" w:lineRule="auto"/>
              <w:ind w:left="187"/>
            </w:pPr>
          </w:p>
        </w:tc>
        <w:tc>
          <w:tcPr>
            <w:tcW w:w="1275" w:type="dxa"/>
            <w:tcBorders>
              <w:top w:val="single" w:sz="6" w:space="0" w:color="000000"/>
              <w:left w:val="single" w:sz="6" w:space="0" w:color="000000"/>
              <w:bottom w:val="single" w:sz="6" w:space="0" w:color="000000"/>
              <w:right w:val="single" w:sz="6" w:space="0" w:color="000000"/>
            </w:tcBorders>
            <w:shd w:val="clear" w:color="auto" w:fill="92D050"/>
          </w:tcPr>
          <w:p w14:paraId="169A7796" w14:textId="617D0CE2" w:rsidR="00C9307E" w:rsidRDefault="00C9307E" w:rsidP="00D359D4">
            <w:pPr>
              <w:spacing w:line="259" w:lineRule="auto"/>
            </w:pPr>
          </w:p>
        </w:tc>
        <w:tc>
          <w:tcPr>
            <w:tcW w:w="851" w:type="dxa"/>
            <w:tcBorders>
              <w:top w:val="single" w:sz="6" w:space="0" w:color="000000"/>
              <w:left w:val="single" w:sz="6" w:space="0" w:color="000000"/>
              <w:bottom w:val="single" w:sz="6" w:space="0" w:color="000000"/>
              <w:right w:val="single" w:sz="6" w:space="0" w:color="000000"/>
            </w:tcBorders>
            <w:shd w:val="clear" w:color="auto" w:fill="92D050"/>
          </w:tcPr>
          <w:p w14:paraId="3EEA782E" w14:textId="765DD8C5" w:rsidR="00C9307E" w:rsidRDefault="00C9307E" w:rsidP="001E6801">
            <w:pPr>
              <w:spacing w:line="259" w:lineRule="auto"/>
              <w:ind w:left="188"/>
            </w:pPr>
          </w:p>
        </w:tc>
        <w:tc>
          <w:tcPr>
            <w:tcW w:w="709" w:type="dxa"/>
            <w:tcBorders>
              <w:top w:val="single" w:sz="6" w:space="0" w:color="000000"/>
              <w:left w:val="single" w:sz="6" w:space="0" w:color="000000"/>
              <w:bottom w:val="single" w:sz="6" w:space="0" w:color="000000"/>
              <w:right w:val="single" w:sz="6" w:space="0" w:color="000000"/>
            </w:tcBorders>
            <w:shd w:val="clear" w:color="auto" w:fill="92D050"/>
          </w:tcPr>
          <w:p w14:paraId="44114983" w14:textId="1FB67F06" w:rsidR="00C9307E" w:rsidRDefault="00C9307E" w:rsidP="00D359D4">
            <w:pPr>
              <w:spacing w:line="259" w:lineRule="auto"/>
            </w:pPr>
          </w:p>
        </w:tc>
        <w:tc>
          <w:tcPr>
            <w:tcW w:w="1133" w:type="dxa"/>
            <w:tcBorders>
              <w:top w:val="single" w:sz="6" w:space="0" w:color="000000"/>
              <w:left w:val="single" w:sz="6" w:space="0" w:color="000000"/>
              <w:bottom w:val="single" w:sz="6" w:space="0" w:color="000000"/>
              <w:right w:val="single" w:sz="6" w:space="0" w:color="000000"/>
            </w:tcBorders>
            <w:shd w:val="clear" w:color="auto" w:fill="92D050"/>
          </w:tcPr>
          <w:p w14:paraId="663E0765" w14:textId="5062BE13" w:rsidR="00C9307E" w:rsidRDefault="00C9307E" w:rsidP="001E6801">
            <w:pPr>
              <w:spacing w:line="259" w:lineRule="auto"/>
              <w:ind w:left="187"/>
            </w:pPr>
          </w:p>
        </w:tc>
        <w:tc>
          <w:tcPr>
            <w:tcW w:w="1078" w:type="dxa"/>
            <w:tcBorders>
              <w:top w:val="single" w:sz="7" w:space="0" w:color="92D050"/>
              <w:left w:val="single" w:sz="6" w:space="0" w:color="000000"/>
              <w:bottom w:val="single" w:sz="6" w:space="0" w:color="000000"/>
              <w:right w:val="single" w:sz="6" w:space="0" w:color="000000"/>
            </w:tcBorders>
            <w:shd w:val="clear" w:color="auto" w:fill="92D050"/>
          </w:tcPr>
          <w:p w14:paraId="74AEA19A" w14:textId="2B5A3974" w:rsidR="00C9307E" w:rsidRDefault="00C9307E" w:rsidP="001E6801">
            <w:pPr>
              <w:spacing w:line="259" w:lineRule="auto"/>
              <w:ind w:left="197"/>
            </w:pPr>
            <w:r>
              <w:t xml:space="preserve"> </w:t>
            </w:r>
          </w:p>
        </w:tc>
        <w:tc>
          <w:tcPr>
            <w:tcW w:w="1263" w:type="dxa"/>
            <w:tcBorders>
              <w:top w:val="single" w:sz="7" w:space="0" w:color="92D050"/>
              <w:left w:val="single" w:sz="6" w:space="0" w:color="000000"/>
              <w:bottom w:val="single" w:sz="6" w:space="0" w:color="000000"/>
              <w:right w:val="single" w:sz="6" w:space="0" w:color="000000"/>
            </w:tcBorders>
            <w:shd w:val="clear" w:color="auto" w:fill="92D050"/>
          </w:tcPr>
          <w:p w14:paraId="6A7A9112" w14:textId="633004AD" w:rsidR="00C9307E" w:rsidRDefault="00C9307E" w:rsidP="001E6801">
            <w:pPr>
              <w:spacing w:line="259" w:lineRule="auto"/>
              <w:ind w:left="187"/>
            </w:pPr>
          </w:p>
        </w:tc>
        <w:tc>
          <w:tcPr>
            <w:tcW w:w="0" w:type="auto"/>
            <w:vMerge/>
            <w:tcBorders>
              <w:top w:val="nil"/>
              <w:left w:val="single" w:sz="6" w:space="0" w:color="000000"/>
              <w:bottom w:val="nil"/>
              <w:right w:val="nil"/>
            </w:tcBorders>
          </w:tcPr>
          <w:p w14:paraId="7B1C50C1" w14:textId="77777777" w:rsidR="00C9307E" w:rsidRDefault="00C9307E" w:rsidP="001E6801">
            <w:pPr>
              <w:spacing w:after="160" w:line="259" w:lineRule="auto"/>
            </w:pPr>
          </w:p>
        </w:tc>
      </w:tr>
      <w:tr w:rsidR="00C9307E" w14:paraId="26B1256E" w14:textId="77777777" w:rsidTr="00D359D4">
        <w:trPr>
          <w:trHeight w:val="290"/>
        </w:trPr>
        <w:tc>
          <w:tcPr>
            <w:tcW w:w="535" w:type="dxa"/>
            <w:tcBorders>
              <w:top w:val="single" w:sz="6" w:space="0" w:color="000000"/>
              <w:left w:val="nil"/>
              <w:bottom w:val="nil"/>
              <w:right w:val="nil"/>
            </w:tcBorders>
          </w:tcPr>
          <w:p w14:paraId="6F8A4511" w14:textId="77777777" w:rsidR="00C9307E" w:rsidRDefault="00C9307E" w:rsidP="001E6801">
            <w:pPr>
              <w:spacing w:after="160" w:line="259" w:lineRule="auto"/>
            </w:pPr>
          </w:p>
        </w:tc>
        <w:tc>
          <w:tcPr>
            <w:tcW w:w="1163" w:type="dxa"/>
            <w:tcBorders>
              <w:top w:val="single" w:sz="6" w:space="0" w:color="000000"/>
              <w:left w:val="nil"/>
              <w:bottom w:val="nil"/>
              <w:right w:val="nil"/>
            </w:tcBorders>
            <w:shd w:val="clear" w:color="auto" w:fill="FFFFFF"/>
          </w:tcPr>
          <w:p w14:paraId="2688A180" w14:textId="77777777" w:rsidR="00C9307E" w:rsidRDefault="00C9307E" w:rsidP="001E6801">
            <w:pPr>
              <w:spacing w:line="259" w:lineRule="auto"/>
              <w:ind w:left="29"/>
            </w:pPr>
            <w:r>
              <w:rPr>
                <w:b/>
              </w:rPr>
              <w:t xml:space="preserve"> </w:t>
            </w:r>
          </w:p>
        </w:tc>
        <w:tc>
          <w:tcPr>
            <w:tcW w:w="2697" w:type="dxa"/>
            <w:gridSpan w:val="2"/>
            <w:tcBorders>
              <w:top w:val="single" w:sz="6" w:space="0" w:color="000000"/>
              <w:left w:val="nil"/>
              <w:bottom w:val="nil"/>
              <w:right w:val="nil"/>
            </w:tcBorders>
            <w:shd w:val="clear" w:color="auto" w:fill="FFFFFF"/>
          </w:tcPr>
          <w:p w14:paraId="62A87CF2" w14:textId="77777777" w:rsidR="00C9307E" w:rsidRDefault="00C9307E" w:rsidP="001E6801">
            <w:pPr>
              <w:spacing w:after="160" w:line="259" w:lineRule="auto"/>
            </w:pPr>
          </w:p>
        </w:tc>
        <w:tc>
          <w:tcPr>
            <w:tcW w:w="5273" w:type="dxa"/>
            <w:gridSpan w:val="6"/>
            <w:tcBorders>
              <w:top w:val="single" w:sz="6" w:space="0" w:color="000000"/>
              <w:left w:val="nil"/>
              <w:bottom w:val="nil"/>
              <w:right w:val="nil"/>
            </w:tcBorders>
            <w:shd w:val="clear" w:color="auto" w:fill="FFFFFF"/>
          </w:tcPr>
          <w:p w14:paraId="74CE3AC2" w14:textId="77777777" w:rsidR="00C9307E" w:rsidRDefault="00C9307E" w:rsidP="001E6801">
            <w:pPr>
              <w:spacing w:after="160" w:line="259" w:lineRule="auto"/>
            </w:pPr>
          </w:p>
        </w:tc>
      </w:tr>
    </w:tbl>
    <w:p w14:paraId="74F5B7A9" w14:textId="1A55A01A" w:rsidR="00C9307E" w:rsidRDefault="00D359D4" w:rsidP="00C9307E">
      <w:pPr>
        <w:spacing w:after="4" w:line="270" w:lineRule="auto"/>
        <w:ind w:left="555"/>
      </w:pPr>
      <w:r w:rsidRPr="00D359D4">
        <w:rPr>
          <w:b/>
          <w:bCs/>
        </w:rPr>
        <w:t>Márianosztrai Kistücsök Óvoda és Mini Bölcsőde</w:t>
      </w:r>
      <w:r w:rsidR="00C9307E">
        <w:rPr>
          <w:b/>
        </w:rPr>
        <w:t xml:space="preserve"> önköltségszámítása: </w:t>
      </w:r>
    </w:p>
    <w:p w14:paraId="1193D245" w14:textId="77777777" w:rsidR="00C9307E" w:rsidRDefault="00C9307E" w:rsidP="00C9307E">
      <w:pPr>
        <w:ind w:left="555"/>
      </w:pPr>
      <w:r>
        <w:t xml:space="preserve">KIADÁSI OLDAL: </w:t>
      </w:r>
    </w:p>
    <w:p w14:paraId="6EF66EEA" w14:textId="22DD22C8" w:rsidR="00C9307E" w:rsidRDefault="00C9307E" w:rsidP="00D359D4">
      <w:pPr>
        <w:numPr>
          <w:ilvl w:val="1"/>
          <w:numId w:val="3"/>
        </w:numPr>
        <w:tabs>
          <w:tab w:val="left" w:pos="993"/>
        </w:tabs>
        <w:spacing w:after="5" w:line="269" w:lineRule="auto"/>
        <w:ind w:right="1" w:hanging="348"/>
        <w:jc w:val="both"/>
      </w:pPr>
      <w:r>
        <w:t xml:space="preserve">Személyi jellegű juttatások, járulékok (1 fő </w:t>
      </w:r>
      <w:r w:rsidR="00D359D4">
        <w:t>főigazgató</w:t>
      </w:r>
      <w:r>
        <w:t xml:space="preserve"> [PED.</w:t>
      </w:r>
      <w:r w:rsidR="00D359D4">
        <w:t xml:space="preserve">  </w:t>
      </w:r>
      <w:r w:rsidRPr="00D359D4">
        <w:rPr>
          <w:highlight w:val="yellow"/>
        </w:rPr>
        <w:t>]</w:t>
      </w:r>
      <w:r>
        <w:t xml:space="preserve">, </w:t>
      </w:r>
      <w:r w:rsidR="00D359D4">
        <w:t>2</w:t>
      </w:r>
      <w:r>
        <w:t xml:space="preserve"> fő kisgyermeknevelő [ebből fő PED. és fő E kat.), fő bölcsődei dajka</w:t>
      </w:r>
      <w:r w:rsidRPr="00D359D4">
        <w:rPr>
          <w:highlight w:val="yellow"/>
        </w:rPr>
        <w:t xml:space="preserve">: </w:t>
      </w:r>
      <w:r w:rsidR="00D359D4" w:rsidRPr="00D359D4">
        <w:rPr>
          <w:b/>
          <w:color w:val="FFFF00"/>
          <w:highlight w:val="yellow"/>
        </w:rPr>
        <w:t xml:space="preserve">   </w:t>
      </w:r>
      <w:r w:rsidRPr="00D359D4">
        <w:rPr>
          <w:b/>
          <w:highlight w:val="yellow"/>
        </w:rPr>
        <w:t>F</w:t>
      </w:r>
      <w:r>
        <w:rPr>
          <w:b/>
        </w:rPr>
        <w:t>t</w:t>
      </w:r>
      <w:r>
        <w:t xml:space="preserve"> </w:t>
      </w:r>
    </w:p>
    <w:p w14:paraId="7F09FCA4" w14:textId="77777777" w:rsidR="00C9307E" w:rsidRDefault="00C9307E" w:rsidP="00C9307E">
      <w:pPr>
        <w:numPr>
          <w:ilvl w:val="1"/>
          <w:numId w:val="3"/>
        </w:numPr>
        <w:spacing w:line="259" w:lineRule="auto"/>
        <w:ind w:right="1" w:hanging="348"/>
        <w:jc w:val="both"/>
      </w:pPr>
      <w:r>
        <w:t xml:space="preserve">Dologi jellegű kiadások (étkezés nyersanyag nélkül, de beruházásokkal együtt) </w:t>
      </w:r>
    </w:p>
    <w:p w14:paraId="3D2E26AD" w14:textId="308538EA" w:rsidR="00C9307E" w:rsidRDefault="00D359D4" w:rsidP="00C9307E">
      <w:pPr>
        <w:spacing w:after="4" w:line="270" w:lineRule="auto"/>
        <w:ind w:left="1290"/>
      </w:pPr>
      <w:r w:rsidRPr="00D359D4">
        <w:rPr>
          <w:b/>
          <w:highlight w:val="yellow"/>
        </w:rPr>
        <w:t>,-</w:t>
      </w:r>
      <w:r w:rsidR="00C9307E">
        <w:rPr>
          <w:b/>
        </w:rPr>
        <w:t>Ft</w:t>
      </w:r>
      <w:r w:rsidR="00C9307E">
        <w:t xml:space="preserve"> </w:t>
      </w:r>
    </w:p>
    <w:p w14:paraId="2E8E8182" w14:textId="04C944E2" w:rsidR="00C9307E" w:rsidRDefault="00C9307E" w:rsidP="00C9307E">
      <w:pPr>
        <w:spacing w:after="4" w:line="270" w:lineRule="auto"/>
        <w:ind w:left="1278"/>
      </w:pPr>
      <w:r>
        <w:rPr>
          <w:b/>
        </w:rPr>
        <w:t xml:space="preserve">Összesen: </w:t>
      </w:r>
      <w:r w:rsidR="00AA2AB8">
        <w:rPr>
          <w:b/>
        </w:rPr>
        <w:t>,</w:t>
      </w:r>
      <w:r w:rsidR="00D359D4" w:rsidRPr="00D359D4">
        <w:rPr>
          <w:b/>
          <w:highlight w:val="yellow"/>
        </w:rPr>
        <w:t>-</w:t>
      </w:r>
      <w:r>
        <w:rPr>
          <w:b/>
        </w:rPr>
        <w:t xml:space="preserve">Ft </w:t>
      </w:r>
    </w:p>
    <w:p w14:paraId="2C0B16B8" w14:textId="77777777" w:rsidR="00C9307E" w:rsidRDefault="00C9307E" w:rsidP="00C9307E">
      <w:pPr>
        <w:spacing w:after="1" w:line="259" w:lineRule="auto"/>
        <w:ind w:left="560"/>
      </w:pPr>
      <w:r>
        <w:rPr>
          <w:b/>
        </w:rPr>
        <w:t xml:space="preserve"> </w:t>
      </w:r>
    </w:p>
    <w:p w14:paraId="4073570D" w14:textId="77AC9096" w:rsidR="00C9307E" w:rsidRDefault="00C9307E" w:rsidP="00C9307E">
      <w:pPr>
        <w:ind w:left="555"/>
      </w:pPr>
      <w:r>
        <w:rPr>
          <w:b/>
        </w:rPr>
        <w:t>Számított önköltség</w:t>
      </w:r>
      <w:r w:rsidRPr="00D359D4">
        <w:t xml:space="preserve"> </w:t>
      </w:r>
      <w:r w:rsidR="00D359D4" w:rsidRPr="00D359D4">
        <w:t xml:space="preserve">    </w:t>
      </w:r>
      <w:r>
        <w:t>=</w:t>
      </w:r>
      <w:r w:rsidR="00AA2AB8">
        <w:t>,-</w:t>
      </w:r>
      <w:r>
        <w:t xml:space="preserve">Ft/fő/nap. </w:t>
      </w:r>
    </w:p>
    <w:p w14:paraId="05E9F3E6" w14:textId="1D2077B3" w:rsidR="00C9307E" w:rsidRDefault="00C9307E" w:rsidP="00AA2AB8">
      <w:pPr>
        <w:spacing w:line="259" w:lineRule="auto"/>
        <w:ind w:left="560"/>
      </w:pPr>
      <w:r>
        <w:t xml:space="preserve"> </w:t>
      </w:r>
    </w:p>
    <w:p w14:paraId="7B3E65E4" w14:textId="77777777" w:rsidR="00C9307E" w:rsidRDefault="00C9307E" w:rsidP="00C9307E">
      <w:pPr>
        <w:ind w:left="555"/>
      </w:pPr>
      <w:r>
        <w:lastRenderedPageBreak/>
        <w:t xml:space="preserve">BEVÉTELI OLDAL: </w:t>
      </w:r>
    </w:p>
    <w:p w14:paraId="23D7C388" w14:textId="58B1CA73" w:rsidR="00C9307E" w:rsidRDefault="00C9307E" w:rsidP="00C9307E">
      <w:pPr>
        <w:numPr>
          <w:ilvl w:val="2"/>
          <w:numId w:val="2"/>
        </w:numPr>
        <w:spacing w:after="5" w:line="269" w:lineRule="auto"/>
        <w:ind w:hanging="348"/>
        <w:jc w:val="both"/>
      </w:pPr>
      <w:r>
        <w:t xml:space="preserve">Feladatfinanszírozás/központi költségvetésből származó támogatás becsült éves összege (bér és üzemeltetési támogatás): </w:t>
      </w:r>
      <w:r w:rsidRPr="00AA2AB8">
        <w:rPr>
          <w:b/>
          <w:highlight w:val="yellow"/>
        </w:rPr>
        <w:t>000</w:t>
      </w:r>
      <w:r w:rsidR="00AA2AB8">
        <w:rPr>
          <w:b/>
        </w:rPr>
        <w:t>,-</w:t>
      </w:r>
      <w:r>
        <w:rPr>
          <w:b/>
        </w:rPr>
        <w:t xml:space="preserve">Ft- </w:t>
      </w:r>
      <w:r>
        <w:t xml:space="preserve">ennek egy napra jutó fejenkénti átlaga: </w:t>
      </w:r>
      <w:r w:rsidR="00AA2AB8">
        <w:rPr>
          <w:highlight w:val="yellow"/>
        </w:rPr>
        <w:t>,</w:t>
      </w:r>
      <w:r w:rsidRPr="00AA2AB8">
        <w:rPr>
          <w:highlight w:val="yellow"/>
        </w:rPr>
        <w:t>-</w:t>
      </w:r>
      <w:r>
        <w:t>Ft.</w:t>
      </w:r>
    </w:p>
    <w:p w14:paraId="2774FADF" w14:textId="77777777" w:rsidR="00C9307E" w:rsidRDefault="00C9307E" w:rsidP="00C9307E">
      <w:pPr>
        <w:spacing w:after="21" w:line="259" w:lineRule="auto"/>
        <w:ind w:left="560"/>
      </w:pPr>
      <w:r>
        <w:rPr>
          <w:color w:val="FF0000"/>
        </w:rPr>
        <w:t xml:space="preserve"> </w:t>
      </w:r>
    </w:p>
    <w:p w14:paraId="4DC8F4E8" w14:textId="6F1F7D15" w:rsidR="00C9307E" w:rsidRDefault="00C9307E" w:rsidP="00C9307E">
      <w:pPr>
        <w:numPr>
          <w:ilvl w:val="2"/>
          <w:numId w:val="2"/>
        </w:numPr>
        <w:spacing w:after="5" w:line="269" w:lineRule="auto"/>
        <w:ind w:hanging="348"/>
        <w:jc w:val="both"/>
      </w:pPr>
      <w:r>
        <w:t xml:space="preserve">Fizetendő térítési díj a kerekítés szabályai szerint = </w:t>
      </w:r>
      <w:r w:rsidR="00AA2AB8">
        <w:rPr>
          <w:b/>
          <w:highlight w:val="yellow"/>
        </w:rPr>
        <w:t>,-</w:t>
      </w:r>
      <w:r w:rsidRPr="00AA2AB8">
        <w:rPr>
          <w:b/>
          <w:highlight w:val="yellow"/>
        </w:rPr>
        <w:t>Ft/</w:t>
      </w:r>
      <w:r>
        <w:rPr>
          <w:b/>
        </w:rPr>
        <w:t>fő/nap</w:t>
      </w:r>
      <w:r>
        <w:rPr>
          <w:color w:val="FF0000"/>
        </w:rPr>
        <w:t xml:space="preserve"> </w:t>
      </w:r>
    </w:p>
    <w:p w14:paraId="31685574" w14:textId="77777777" w:rsidR="00C9307E" w:rsidRDefault="00C9307E" w:rsidP="00C9307E">
      <w:pPr>
        <w:spacing w:after="22" w:line="259" w:lineRule="auto"/>
        <w:ind w:left="560"/>
      </w:pPr>
      <w:r>
        <w:rPr>
          <w:color w:val="FF0000"/>
        </w:rPr>
        <w:t xml:space="preserve"> </w:t>
      </w:r>
    </w:p>
    <w:p w14:paraId="0AA30F92" w14:textId="77777777" w:rsidR="00C9307E" w:rsidRDefault="00C9307E" w:rsidP="00C9307E">
      <w:pPr>
        <w:spacing w:line="270" w:lineRule="auto"/>
        <w:ind w:left="565"/>
        <w:jc w:val="center"/>
      </w:pPr>
      <w:r>
        <w:rPr>
          <w:b/>
          <w:u w:val="single" w:color="000000"/>
        </w:rPr>
        <w:t>II.2. Bölcsőde szolgáltatás intézményi térítési díja:</w:t>
      </w:r>
      <w:r>
        <w:rPr>
          <w:b/>
        </w:rPr>
        <w:t xml:space="preserve"> </w:t>
      </w:r>
    </w:p>
    <w:p w14:paraId="2C991202" w14:textId="77777777" w:rsidR="00C9307E" w:rsidRDefault="00C9307E" w:rsidP="00C9307E">
      <w:pPr>
        <w:spacing w:after="10" w:line="259" w:lineRule="auto"/>
        <w:ind w:left="560"/>
      </w:pPr>
      <w:r>
        <w:t xml:space="preserve"> </w:t>
      </w:r>
    </w:p>
    <w:p w14:paraId="07549286" w14:textId="3873268F" w:rsidR="00C9307E" w:rsidRDefault="00C9307E" w:rsidP="00C9307E">
      <w:pPr>
        <w:ind w:left="555"/>
      </w:pPr>
      <w:r>
        <w:t xml:space="preserve">Az egész éves működésre kalkulált bölcsődei normatív támogatás </w:t>
      </w:r>
      <w:r w:rsidRPr="00AA2AB8">
        <w:rPr>
          <w:highlight w:val="yellow"/>
        </w:rPr>
        <w:t>,</w:t>
      </w:r>
      <w:r>
        <w:t>-Ft,</w:t>
      </w:r>
      <w:r>
        <w:rPr>
          <w:b/>
        </w:rPr>
        <w:t xml:space="preserve"> ami </w:t>
      </w:r>
    </w:p>
    <w:p w14:paraId="5285D035" w14:textId="60086181" w:rsidR="00C9307E" w:rsidRDefault="00C9307E" w:rsidP="00C9307E">
      <w:pPr>
        <w:spacing w:after="4" w:line="270" w:lineRule="auto"/>
        <w:ind w:left="555"/>
      </w:pPr>
      <w:r w:rsidRPr="00AA2AB8">
        <w:rPr>
          <w:b/>
          <w:highlight w:val="yellow"/>
        </w:rPr>
        <w:t>,-</w:t>
      </w:r>
      <w:r>
        <w:rPr>
          <w:b/>
        </w:rPr>
        <w:t xml:space="preserve">Ft /fő/nap (éves osztva  </w:t>
      </w:r>
      <w:r w:rsidRPr="00AA2AB8">
        <w:rPr>
          <w:b/>
          <w:highlight w:val="yellow"/>
        </w:rPr>
        <w:t>fő/ )</w:t>
      </w:r>
      <w:r>
        <w:rPr>
          <w:b/>
        </w:rPr>
        <w:t xml:space="preserve"> bevételi oldal </w:t>
      </w:r>
    </w:p>
    <w:p w14:paraId="72915D90" w14:textId="77777777" w:rsidR="00C9307E" w:rsidRDefault="00C9307E" w:rsidP="00C9307E">
      <w:pPr>
        <w:spacing w:after="7" w:line="259" w:lineRule="auto"/>
        <w:ind w:left="560"/>
      </w:pPr>
      <w:r>
        <w:rPr>
          <w:b/>
        </w:rPr>
        <w:t xml:space="preserve"> </w:t>
      </w:r>
    </w:p>
    <w:p w14:paraId="4DBF551F" w14:textId="1771D1F8" w:rsidR="00C9307E" w:rsidRDefault="00C9307E" w:rsidP="00C9307E">
      <w:pPr>
        <w:ind w:left="555"/>
      </w:pPr>
      <w:r>
        <w:t xml:space="preserve">Az egész éves működésre kalkulált bölcsődei </w:t>
      </w:r>
      <w:r>
        <w:rPr>
          <w:b/>
        </w:rPr>
        <w:t>kiadás</w:t>
      </w:r>
      <w:r w:rsidRPr="00AA2AB8">
        <w:rPr>
          <w:b/>
          <w:highlight w:val="yellow"/>
        </w:rPr>
        <w:t xml:space="preserve">: </w:t>
      </w:r>
      <w:r w:rsidR="00AA2AB8">
        <w:rPr>
          <w:highlight w:val="yellow"/>
        </w:rPr>
        <w:t>,</w:t>
      </w:r>
      <w:r w:rsidRPr="00AA2AB8">
        <w:rPr>
          <w:highlight w:val="yellow"/>
        </w:rPr>
        <w:t>-Ft</w:t>
      </w:r>
      <w:r>
        <w:t xml:space="preserve">, ami </w:t>
      </w:r>
      <w:r w:rsidR="00AA2AB8">
        <w:rPr>
          <w:highlight w:val="yellow"/>
        </w:rPr>
        <w:t>,</w:t>
      </w:r>
      <w:r w:rsidRPr="00AA2AB8">
        <w:rPr>
          <w:highlight w:val="yellow"/>
        </w:rPr>
        <w:t>-Ft</w:t>
      </w:r>
      <w:r>
        <w:t xml:space="preserve">/fő/nap.  </w:t>
      </w:r>
    </w:p>
    <w:p w14:paraId="4031712F" w14:textId="77777777" w:rsidR="00C9307E" w:rsidRDefault="00C9307E" w:rsidP="00C9307E">
      <w:pPr>
        <w:spacing w:after="20" w:line="259" w:lineRule="auto"/>
        <w:ind w:left="560"/>
      </w:pPr>
      <w:r>
        <w:rPr>
          <w:b/>
        </w:rPr>
        <w:t xml:space="preserve"> </w:t>
      </w:r>
    </w:p>
    <w:p w14:paraId="43CFF9A2" w14:textId="5937DBF3" w:rsidR="00C9307E" w:rsidRDefault="00C9307E" w:rsidP="00C9307E">
      <w:pPr>
        <w:ind w:left="555"/>
      </w:pPr>
      <w:r>
        <w:t>Napi ellátás önköltsége a költségek és a normatív támogatás különbözete alapján egy éves működéssel számolva</w:t>
      </w:r>
      <w:r w:rsidRPr="00AA2AB8">
        <w:rPr>
          <w:highlight w:val="yellow"/>
        </w:rPr>
        <w:t xml:space="preserve">: </w:t>
      </w:r>
      <w:r w:rsidR="00AA2AB8">
        <w:rPr>
          <w:highlight w:val="yellow"/>
        </w:rPr>
        <w:t>,</w:t>
      </w:r>
      <w:r w:rsidRPr="00AA2AB8">
        <w:rPr>
          <w:highlight w:val="yellow"/>
        </w:rPr>
        <w:t>-Ft /</w:t>
      </w:r>
      <w:r>
        <w:t xml:space="preserve">nap/fő </w:t>
      </w:r>
    </w:p>
    <w:p w14:paraId="1CA8825D" w14:textId="77777777" w:rsidR="00C9307E" w:rsidRDefault="00C9307E" w:rsidP="00C9307E">
      <w:pPr>
        <w:spacing w:after="10" w:line="259" w:lineRule="auto"/>
        <w:ind w:left="616"/>
        <w:jc w:val="center"/>
      </w:pPr>
      <w:r>
        <w:rPr>
          <w:b/>
        </w:rPr>
        <w:t xml:space="preserve"> </w:t>
      </w:r>
    </w:p>
    <w:p w14:paraId="079DDA58" w14:textId="77777777" w:rsidR="00C9307E" w:rsidRDefault="00C9307E" w:rsidP="00C9307E">
      <w:pPr>
        <w:spacing w:line="270" w:lineRule="auto"/>
        <w:ind w:left="565" w:right="1"/>
        <w:jc w:val="center"/>
      </w:pPr>
      <w:r>
        <w:rPr>
          <w:b/>
          <w:u w:val="single" w:color="000000"/>
        </w:rPr>
        <w:t>II.3. Élelmezés:</w:t>
      </w:r>
      <w:r>
        <w:rPr>
          <w:b/>
        </w:rPr>
        <w:t xml:space="preserve"> </w:t>
      </w:r>
    </w:p>
    <w:p w14:paraId="4DCE0A0E" w14:textId="77777777" w:rsidR="00C9307E" w:rsidRDefault="00C9307E" w:rsidP="00C9307E">
      <w:pPr>
        <w:spacing w:line="259" w:lineRule="auto"/>
        <w:ind w:left="616"/>
        <w:jc w:val="center"/>
      </w:pPr>
      <w:r>
        <w:t xml:space="preserve"> </w:t>
      </w:r>
    </w:p>
    <w:p w14:paraId="74649BBE" w14:textId="75170C57" w:rsidR="00C9307E" w:rsidRDefault="00AA2AB8" w:rsidP="00C9307E">
      <w:pPr>
        <w:ind w:left="555"/>
      </w:pPr>
      <w:r>
        <w:t xml:space="preserve">A </w:t>
      </w:r>
      <w:r w:rsidR="00C9307E">
        <w:t>Szolgáltatási szerződés alapján, 202</w:t>
      </w:r>
      <w:r>
        <w:t>6</w:t>
      </w:r>
      <w:r w:rsidR="00C9307E">
        <w:t xml:space="preserve">.szeptember 1. napjától </w:t>
      </w:r>
      <w:r>
        <w:t xml:space="preserve">a </w:t>
      </w:r>
      <w:r w:rsidRPr="00AA2AB8">
        <w:rPr>
          <w:highlight w:val="yellow"/>
        </w:rPr>
        <w:t>Vác</w:t>
      </w:r>
      <w:r w:rsidR="00325F2D">
        <w:t xml:space="preserve"> és Vidéke</w:t>
      </w:r>
      <w:r w:rsidR="00BD495F">
        <w:t xml:space="preserve"> Catering Kft. (2621 Verőce, Garam u. 8.)</w:t>
      </w:r>
      <w:r w:rsidR="00325F2D">
        <w:t xml:space="preserve"> </w:t>
      </w:r>
      <w:r>
        <w:t xml:space="preserve"> </w:t>
      </w:r>
      <w:r w:rsidR="00C9307E">
        <w:t xml:space="preserve">látná el.  </w:t>
      </w:r>
    </w:p>
    <w:p w14:paraId="52B7AE00" w14:textId="77777777" w:rsidR="00C9307E" w:rsidRDefault="00C9307E" w:rsidP="00C9307E">
      <w:pPr>
        <w:spacing w:after="13" w:line="259" w:lineRule="auto"/>
        <w:ind w:left="560"/>
      </w:pPr>
      <w:r>
        <w:rPr>
          <w:b/>
        </w:rPr>
        <w:t xml:space="preserve"> </w:t>
      </w:r>
    </w:p>
    <w:p w14:paraId="6B9B1814" w14:textId="09A78E53" w:rsidR="00C9307E" w:rsidRDefault="00C9307E" w:rsidP="00C9307E">
      <w:pPr>
        <w:spacing w:after="59" w:line="270" w:lineRule="auto"/>
        <w:ind w:left="555"/>
      </w:pPr>
      <w:r>
        <w:rPr>
          <w:b/>
        </w:rPr>
        <w:t>Gyermekétkeztetés személyi térítési díja jelenleg</w:t>
      </w:r>
      <w:r w:rsidRPr="00AA2AB8">
        <w:rPr>
          <w:b/>
          <w:highlight w:val="yellow"/>
        </w:rPr>
        <w:t>: ,-</w:t>
      </w:r>
      <w:r>
        <w:rPr>
          <w:b/>
        </w:rPr>
        <w:t xml:space="preserve"> Ft + ÁFA/nap/gyermek, amely a kerekítés szabályai alapján bruttó </w:t>
      </w:r>
      <w:r w:rsidRPr="00AA2AB8">
        <w:rPr>
          <w:b/>
          <w:highlight w:val="yellow"/>
        </w:rPr>
        <w:t>,-Ft</w:t>
      </w:r>
      <w:r>
        <w:rPr>
          <w:b/>
        </w:rPr>
        <w:t xml:space="preserve">/nap/gyermek lenne. </w:t>
      </w:r>
    </w:p>
    <w:p w14:paraId="474E7498" w14:textId="77777777" w:rsidR="00BD495F" w:rsidRDefault="00C9307E" w:rsidP="00BD495F">
      <w:pPr>
        <w:spacing w:line="259" w:lineRule="auto"/>
      </w:pPr>
      <w:r>
        <w:t xml:space="preserve"> </w:t>
      </w:r>
      <w:r>
        <w:tab/>
      </w:r>
      <w:r>
        <w:rPr>
          <w:b/>
        </w:rPr>
        <w:t xml:space="preserve"> </w:t>
      </w:r>
      <w:r w:rsidR="00BD495F">
        <w:t xml:space="preserve"> </w:t>
      </w:r>
      <w:r w:rsidR="00BD495F">
        <w:tab/>
      </w:r>
      <w:r w:rsidR="00BD495F">
        <w:rPr>
          <w:b/>
        </w:rPr>
        <w:t xml:space="preserve"> </w:t>
      </w:r>
    </w:p>
    <w:tbl>
      <w:tblPr>
        <w:tblStyle w:val="TableGrid"/>
        <w:tblW w:w="12201" w:type="dxa"/>
        <w:tblInd w:w="-7" w:type="dxa"/>
        <w:tblCellMar>
          <w:top w:w="122" w:type="dxa"/>
          <w:left w:w="7" w:type="dxa"/>
          <w:right w:w="115" w:type="dxa"/>
        </w:tblCellMar>
        <w:tblLook w:val="04A0" w:firstRow="1" w:lastRow="0" w:firstColumn="1" w:lastColumn="0" w:noHBand="0" w:noVBand="1"/>
      </w:tblPr>
      <w:tblGrid>
        <w:gridCol w:w="4403"/>
        <w:gridCol w:w="4121"/>
        <w:gridCol w:w="3677"/>
      </w:tblGrid>
      <w:tr w:rsidR="00BD495F" w14:paraId="695F406D" w14:textId="77777777" w:rsidTr="008252B2">
        <w:trPr>
          <w:trHeight w:val="454"/>
        </w:trPr>
        <w:tc>
          <w:tcPr>
            <w:tcW w:w="4403" w:type="dxa"/>
            <w:tcBorders>
              <w:top w:val="single" w:sz="6" w:space="0" w:color="000000"/>
              <w:left w:val="single" w:sz="6" w:space="0" w:color="000000"/>
              <w:bottom w:val="single" w:sz="6" w:space="0" w:color="000000"/>
              <w:right w:val="single" w:sz="6" w:space="0" w:color="000000"/>
            </w:tcBorders>
          </w:tcPr>
          <w:p w14:paraId="27DBB8C5" w14:textId="77777777" w:rsidR="00BD495F" w:rsidRDefault="00BD495F" w:rsidP="008252B2">
            <w:pPr>
              <w:spacing w:after="160" w:line="259" w:lineRule="auto"/>
            </w:pPr>
          </w:p>
        </w:tc>
        <w:tc>
          <w:tcPr>
            <w:tcW w:w="4121" w:type="dxa"/>
            <w:tcBorders>
              <w:top w:val="single" w:sz="6" w:space="0" w:color="000000"/>
              <w:left w:val="single" w:sz="6" w:space="0" w:color="000000"/>
              <w:bottom w:val="single" w:sz="6" w:space="0" w:color="000000"/>
              <w:right w:val="single" w:sz="6" w:space="0" w:color="000000"/>
            </w:tcBorders>
            <w:vAlign w:val="bottom"/>
          </w:tcPr>
          <w:p w14:paraId="334C3755" w14:textId="77777777" w:rsidR="00BD495F" w:rsidRDefault="00BD495F" w:rsidP="008252B2">
            <w:pPr>
              <w:spacing w:line="259" w:lineRule="auto"/>
              <w:ind w:left="2"/>
            </w:pPr>
            <w:r>
              <w:t xml:space="preserve">Nettó térítési díj (adag/nap) </w:t>
            </w:r>
          </w:p>
          <w:p w14:paraId="0DF38296" w14:textId="77777777" w:rsidR="00BD495F" w:rsidRDefault="00BD495F" w:rsidP="008252B2">
            <w:pPr>
              <w:spacing w:line="259" w:lineRule="auto"/>
              <w:ind w:left="2"/>
            </w:pPr>
            <w:r>
              <w:t xml:space="preserve"> </w:t>
            </w:r>
          </w:p>
        </w:tc>
        <w:tc>
          <w:tcPr>
            <w:tcW w:w="3677" w:type="dxa"/>
            <w:tcBorders>
              <w:top w:val="single" w:sz="6" w:space="0" w:color="000000"/>
              <w:left w:val="single" w:sz="6" w:space="0" w:color="000000"/>
              <w:bottom w:val="single" w:sz="6" w:space="0" w:color="000000"/>
              <w:right w:val="single" w:sz="6" w:space="0" w:color="000000"/>
            </w:tcBorders>
            <w:vAlign w:val="bottom"/>
          </w:tcPr>
          <w:p w14:paraId="51E56BA3" w14:textId="77777777" w:rsidR="00BD495F" w:rsidRDefault="00BD495F" w:rsidP="008252B2">
            <w:pPr>
              <w:spacing w:line="259" w:lineRule="auto"/>
              <w:ind w:left="10"/>
            </w:pPr>
            <w:r>
              <w:t xml:space="preserve"> Bruttó térítési díj (adag/nap) </w:t>
            </w:r>
          </w:p>
        </w:tc>
      </w:tr>
      <w:tr w:rsidR="00BD495F" w:rsidRPr="00EF6D77" w14:paraId="253A2404" w14:textId="77777777" w:rsidTr="008252B2">
        <w:trPr>
          <w:trHeight w:val="452"/>
        </w:trPr>
        <w:tc>
          <w:tcPr>
            <w:tcW w:w="4403" w:type="dxa"/>
            <w:tcBorders>
              <w:top w:val="single" w:sz="6" w:space="0" w:color="000000"/>
              <w:left w:val="single" w:sz="6" w:space="0" w:color="000000"/>
              <w:bottom w:val="single" w:sz="6" w:space="0" w:color="000000"/>
              <w:right w:val="single" w:sz="6" w:space="0" w:color="000000"/>
            </w:tcBorders>
            <w:vAlign w:val="bottom"/>
          </w:tcPr>
          <w:p w14:paraId="06378B3D" w14:textId="77777777" w:rsidR="00BD495F" w:rsidRPr="00EF6D77" w:rsidRDefault="00BD495F" w:rsidP="008252B2">
            <w:pPr>
              <w:spacing w:line="259" w:lineRule="auto"/>
            </w:pPr>
            <w:r w:rsidRPr="00EF6D77">
              <w:rPr>
                <w:b/>
              </w:rPr>
              <w:t>Gyermek étkeztetés</w:t>
            </w:r>
            <w:r w:rsidRPr="00EF6D77">
              <w:t xml:space="preserve"> </w:t>
            </w:r>
          </w:p>
        </w:tc>
        <w:tc>
          <w:tcPr>
            <w:tcW w:w="4121" w:type="dxa"/>
            <w:tcBorders>
              <w:top w:val="single" w:sz="6" w:space="0" w:color="000000"/>
              <w:left w:val="single" w:sz="6" w:space="0" w:color="000000"/>
              <w:bottom w:val="single" w:sz="6" w:space="0" w:color="000000"/>
              <w:right w:val="single" w:sz="6" w:space="0" w:color="000000"/>
            </w:tcBorders>
          </w:tcPr>
          <w:p w14:paraId="1BE55D62" w14:textId="77777777" w:rsidR="00BD495F" w:rsidRPr="00EF6D77" w:rsidRDefault="00BD495F" w:rsidP="008252B2">
            <w:pPr>
              <w:spacing w:after="160" w:line="259" w:lineRule="auto"/>
            </w:pPr>
          </w:p>
        </w:tc>
        <w:tc>
          <w:tcPr>
            <w:tcW w:w="3677" w:type="dxa"/>
            <w:tcBorders>
              <w:top w:val="single" w:sz="6" w:space="0" w:color="000000"/>
              <w:left w:val="single" w:sz="6" w:space="0" w:color="000000"/>
              <w:bottom w:val="single" w:sz="6" w:space="0" w:color="000000"/>
              <w:right w:val="single" w:sz="6" w:space="0" w:color="000000"/>
            </w:tcBorders>
          </w:tcPr>
          <w:p w14:paraId="493C313F" w14:textId="77777777" w:rsidR="00BD495F" w:rsidRPr="00EF6D77" w:rsidRDefault="00BD495F" w:rsidP="008252B2">
            <w:pPr>
              <w:spacing w:line="259" w:lineRule="auto"/>
              <w:ind w:left="10"/>
            </w:pPr>
            <w:r w:rsidRPr="00EF6D77">
              <w:t xml:space="preserve"> </w:t>
            </w:r>
          </w:p>
        </w:tc>
      </w:tr>
      <w:tr w:rsidR="00BD495F" w:rsidRPr="00EF6D77" w14:paraId="67977C10" w14:textId="77777777" w:rsidTr="008252B2">
        <w:trPr>
          <w:trHeight w:val="454"/>
        </w:trPr>
        <w:tc>
          <w:tcPr>
            <w:tcW w:w="4403" w:type="dxa"/>
            <w:tcBorders>
              <w:top w:val="single" w:sz="6" w:space="0" w:color="000000"/>
              <w:left w:val="single" w:sz="6" w:space="0" w:color="000000"/>
              <w:bottom w:val="single" w:sz="6" w:space="0" w:color="000000"/>
              <w:right w:val="single" w:sz="6" w:space="0" w:color="000000"/>
            </w:tcBorders>
            <w:vAlign w:val="bottom"/>
          </w:tcPr>
          <w:p w14:paraId="42847708" w14:textId="77777777" w:rsidR="00BD495F" w:rsidRPr="00EF6D77" w:rsidRDefault="00BD495F" w:rsidP="008252B2">
            <w:pPr>
              <w:spacing w:line="259" w:lineRule="auto"/>
            </w:pPr>
            <w:r w:rsidRPr="00EF6D77">
              <w:t xml:space="preserve">a./ bölcsődei reggeli </w:t>
            </w:r>
          </w:p>
        </w:tc>
        <w:tc>
          <w:tcPr>
            <w:tcW w:w="4121" w:type="dxa"/>
            <w:tcBorders>
              <w:top w:val="single" w:sz="6" w:space="0" w:color="000000"/>
              <w:left w:val="single" w:sz="6" w:space="0" w:color="000000"/>
              <w:bottom w:val="single" w:sz="6" w:space="0" w:color="000000"/>
              <w:right w:val="single" w:sz="6" w:space="0" w:color="000000"/>
            </w:tcBorders>
          </w:tcPr>
          <w:p w14:paraId="6ED755FB" w14:textId="77777777" w:rsidR="00BD495F" w:rsidRPr="00EF6D77" w:rsidRDefault="00BD495F" w:rsidP="008252B2">
            <w:pPr>
              <w:spacing w:line="259" w:lineRule="auto"/>
              <w:ind w:left="2"/>
            </w:pPr>
            <w:r w:rsidRPr="00EF6D77">
              <w:t xml:space="preserve">177,-Ft </w:t>
            </w:r>
          </w:p>
        </w:tc>
        <w:tc>
          <w:tcPr>
            <w:tcW w:w="3677" w:type="dxa"/>
            <w:tcBorders>
              <w:top w:val="single" w:sz="6" w:space="0" w:color="000000"/>
              <w:left w:val="single" w:sz="6" w:space="0" w:color="000000"/>
              <w:bottom w:val="single" w:sz="6" w:space="0" w:color="000000"/>
              <w:right w:val="single" w:sz="6" w:space="0" w:color="000000"/>
            </w:tcBorders>
          </w:tcPr>
          <w:p w14:paraId="560A637C" w14:textId="77777777" w:rsidR="00BD495F" w:rsidRPr="00EF6D77" w:rsidRDefault="00BD495F" w:rsidP="008252B2">
            <w:pPr>
              <w:spacing w:line="259" w:lineRule="auto"/>
              <w:ind w:left="10"/>
            </w:pPr>
            <w:r w:rsidRPr="00EF6D77">
              <w:t xml:space="preserve">232,-Ft </w:t>
            </w:r>
          </w:p>
        </w:tc>
      </w:tr>
      <w:tr w:rsidR="00BD495F" w:rsidRPr="00EF6D77" w14:paraId="3CC5D73F" w14:textId="77777777" w:rsidTr="008252B2">
        <w:trPr>
          <w:trHeight w:val="451"/>
        </w:trPr>
        <w:tc>
          <w:tcPr>
            <w:tcW w:w="4403" w:type="dxa"/>
            <w:tcBorders>
              <w:top w:val="single" w:sz="6" w:space="0" w:color="000000"/>
              <w:left w:val="single" w:sz="6" w:space="0" w:color="000000"/>
              <w:bottom w:val="single" w:sz="6" w:space="0" w:color="000000"/>
              <w:right w:val="single" w:sz="6" w:space="0" w:color="000000"/>
            </w:tcBorders>
            <w:vAlign w:val="bottom"/>
          </w:tcPr>
          <w:p w14:paraId="397F60DB" w14:textId="77777777" w:rsidR="00BD495F" w:rsidRPr="00EF6D77" w:rsidRDefault="00BD495F" w:rsidP="008252B2">
            <w:pPr>
              <w:spacing w:line="259" w:lineRule="auto"/>
            </w:pPr>
            <w:r w:rsidRPr="00EF6D77">
              <w:t xml:space="preserve">b./ bölcsődei tízórai </w:t>
            </w:r>
          </w:p>
        </w:tc>
        <w:tc>
          <w:tcPr>
            <w:tcW w:w="4121" w:type="dxa"/>
            <w:tcBorders>
              <w:top w:val="single" w:sz="6" w:space="0" w:color="000000"/>
              <w:left w:val="single" w:sz="6" w:space="0" w:color="000000"/>
              <w:bottom w:val="single" w:sz="6" w:space="0" w:color="000000"/>
              <w:right w:val="single" w:sz="6" w:space="0" w:color="000000"/>
            </w:tcBorders>
          </w:tcPr>
          <w:p w14:paraId="66B392BD" w14:textId="77777777" w:rsidR="00BD495F" w:rsidRPr="00EF6D77" w:rsidRDefault="00BD495F" w:rsidP="008252B2">
            <w:pPr>
              <w:spacing w:line="259" w:lineRule="auto"/>
              <w:ind w:left="2"/>
            </w:pPr>
            <w:r w:rsidRPr="00EF6D77">
              <w:t xml:space="preserve">134,-Ft </w:t>
            </w:r>
          </w:p>
        </w:tc>
        <w:tc>
          <w:tcPr>
            <w:tcW w:w="3677" w:type="dxa"/>
            <w:tcBorders>
              <w:top w:val="single" w:sz="6" w:space="0" w:color="000000"/>
              <w:left w:val="single" w:sz="6" w:space="0" w:color="000000"/>
              <w:bottom w:val="single" w:sz="6" w:space="0" w:color="000000"/>
              <w:right w:val="single" w:sz="6" w:space="0" w:color="000000"/>
            </w:tcBorders>
          </w:tcPr>
          <w:p w14:paraId="12114D0E" w14:textId="77777777" w:rsidR="00BD495F" w:rsidRPr="00EF6D77" w:rsidRDefault="00BD495F" w:rsidP="008252B2">
            <w:pPr>
              <w:spacing w:line="259" w:lineRule="auto"/>
              <w:ind w:left="10"/>
            </w:pPr>
            <w:r w:rsidRPr="00EF6D77">
              <w:t xml:space="preserve">176,,-Ft </w:t>
            </w:r>
          </w:p>
        </w:tc>
      </w:tr>
      <w:tr w:rsidR="00BD495F" w:rsidRPr="00EF6D77" w14:paraId="668E1457" w14:textId="77777777" w:rsidTr="008252B2">
        <w:trPr>
          <w:trHeight w:val="451"/>
        </w:trPr>
        <w:tc>
          <w:tcPr>
            <w:tcW w:w="4403" w:type="dxa"/>
            <w:tcBorders>
              <w:top w:val="single" w:sz="6" w:space="0" w:color="000000"/>
              <w:left w:val="single" w:sz="6" w:space="0" w:color="000000"/>
              <w:bottom w:val="single" w:sz="6" w:space="0" w:color="000000"/>
              <w:right w:val="single" w:sz="6" w:space="0" w:color="000000"/>
            </w:tcBorders>
            <w:vAlign w:val="bottom"/>
          </w:tcPr>
          <w:p w14:paraId="0CDF5878" w14:textId="77777777" w:rsidR="00BD495F" w:rsidRPr="00EF6D77" w:rsidRDefault="00BD495F" w:rsidP="008252B2">
            <w:pPr>
              <w:spacing w:line="259" w:lineRule="auto"/>
            </w:pPr>
            <w:r w:rsidRPr="00EF6D77">
              <w:t xml:space="preserve">c./ bölcsődei ebéd </w:t>
            </w:r>
          </w:p>
        </w:tc>
        <w:tc>
          <w:tcPr>
            <w:tcW w:w="4121" w:type="dxa"/>
            <w:tcBorders>
              <w:top w:val="single" w:sz="6" w:space="0" w:color="000000"/>
              <w:left w:val="single" w:sz="6" w:space="0" w:color="000000"/>
              <w:bottom w:val="single" w:sz="6" w:space="0" w:color="000000"/>
              <w:right w:val="single" w:sz="6" w:space="0" w:color="000000"/>
            </w:tcBorders>
          </w:tcPr>
          <w:p w14:paraId="6F519921" w14:textId="77777777" w:rsidR="00BD495F" w:rsidRPr="00EF6D77" w:rsidRDefault="00BD495F" w:rsidP="008252B2">
            <w:pPr>
              <w:spacing w:line="259" w:lineRule="auto"/>
              <w:ind w:left="2"/>
            </w:pPr>
            <w:r w:rsidRPr="00EF6D77">
              <w:t xml:space="preserve">642,-Ft </w:t>
            </w:r>
          </w:p>
        </w:tc>
        <w:tc>
          <w:tcPr>
            <w:tcW w:w="3677" w:type="dxa"/>
            <w:tcBorders>
              <w:top w:val="single" w:sz="6" w:space="0" w:color="000000"/>
              <w:left w:val="single" w:sz="6" w:space="0" w:color="000000"/>
              <w:bottom w:val="single" w:sz="6" w:space="0" w:color="000000"/>
              <w:right w:val="single" w:sz="6" w:space="0" w:color="000000"/>
            </w:tcBorders>
          </w:tcPr>
          <w:p w14:paraId="286C8744" w14:textId="77777777" w:rsidR="00BD495F" w:rsidRPr="00EF6D77" w:rsidRDefault="00BD495F" w:rsidP="008252B2">
            <w:pPr>
              <w:spacing w:line="259" w:lineRule="auto"/>
              <w:ind w:left="10"/>
            </w:pPr>
            <w:r w:rsidRPr="00EF6D77">
              <w:t xml:space="preserve">843,-Ft </w:t>
            </w:r>
          </w:p>
        </w:tc>
      </w:tr>
      <w:tr w:rsidR="00BD495F" w:rsidRPr="00EF6D77" w14:paraId="19D43C26" w14:textId="77777777" w:rsidTr="008252B2">
        <w:trPr>
          <w:trHeight w:val="454"/>
        </w:trPr>
        <w:tc>
          <w:tcPr>
            <w:tcW w:w="4403" w:type="dxa"/>
            <w:tcBorders>
              <w:top w:val="single" w:sz="6" w:space="0" w:color="000000"/>
              <w:left w:val="single" w:sz="6" w:space="0" w:color="000000"/>
              <w:bottom w:val="single" w:sz="6" w:space="0" w:color="000000"/>
              <w:right w:val="single" w:sz="6" w:space="0" w:color="000000"/>
            </w:tcBorders>
            <w:vAlign w:val="bottom"/>
          </w:tcPr>
          <w:p w14:paraId="73AF493C" w14:textId="77777777" w:rsidR="00BD495F" w:rsidRPr="00EF6D77" w:rsidRDefault="00BD495F" w:rsidP="008252B2">
            <w:pPr>
              <w:spacing w:line="259" w:lineRule="auto"/>
            </w:pPr>
            <w:r w:rsidRPr="00EF6D77">
              <w:t xml:space="preserve">d./ bölcsődei uzsonna </w:t>
            </w:r>
          </w:p>
        </w:tc>
        <w:tc>
          <w:tcPr>
            <w:tcW w:w="4121" w:type="dxa"/>
            <w:tcBorders>
              <w:top w:val="single" w:sz="6" w:space="0" w:color="000000"/>
              <w:left w:val="single" w:sz="6" w:space="0" w:color="000000"/>
              <w:bottom w:val="single" w:sz="6" w:space="0" w:color="000000"/>
              <w:right w:val="single" w:sz="6" w:space="0" w:color="000000"/>
            </w:tcBorders>
          </w:tcPr>
          <w:p w14:paraId="269977C3" w14:textId="77777777" w:rsidR="00BD495F" w:rsidRPr="00EF6D77" w:rsidRDefault="00BD495F" w:rsidP="008252B2">
            <w:pPr>
              <w:spacing w:line="259" w:lineRule="auto"/>
              <w:ind w:left="2"/>
            </w:pPr>
            <w:r w:rsidRPr="00EF6D77">
              <w:t xml:space="preserve">143,-Ft </w:t>
            </w:r>
          </w:p>
        </w:tc>
        <w:tc>
          <w:tcPr>
            <w:tcW w:w="3677" w:type="dxa"/>
            <w:tcBorders>
              <w:top w:val="single" w:sz="6" w:space="0" w:color="000000"/>
              <w:left w:val="single" w:sz="6" w:space="0" w:color="000000"/>
              <w:bottom w:val="single" w:sz="6" w:space="0" w:color="000000"/>
              <w:right w:val="single" w:sz="6" w:space="0" w:color="000000"/>
            </w:tcBorders>
          </w:tcPr>
          <w:p w14:paraId="68943C25" w14:textId="77777777" w:rsidR="00BD495F" w:rsidRPr="00EF6D77" w:rsidRDefault="00BD495F" w:rsidP="008252B2">
            <w:pPr>
              <w:spacing w:line="259" w:lineRule="auto"/>
              <w:ind w:left="10"/>
            </w:pPr>
            <w:r w:rsidRPr="00EF6D77">
              <w:t xml:space="preserve">188,-Ft </w:t>
            </w:r>
          </w:p>
        </w:tc>
      </w:tr>
    </w:tbl>
    <w:p w14:paraId="37F7AE8D" w14:textId="7E143613" w:rsidR="00C9307E" w:rsidRDefault="00C9307E" w:rsidP="00C9307E">
      <w:pPr>
        <w:spacing w:line="259" w:lineRule="auto"/>
      </w:pPr>
    </w:p>
    <w:p w14:paraId="0E4BD80D" w14:textId="270B9444" w:rsidR="00C9307E" w:rsidRDefault="00C9307E" w:rsidP="006F4259">
      <w:pPr>
        <w:ind w:left="555"/>
        <w:jc w:val="both"/>
      </w:pPr>
      <w:r>
        <w:t xml:space="preserve">Fontos: </w:t>
      </w:r>
      <w:r>
        <w:rPr>
          <w:b/>
        </w:rPr>
        <w:t>Nem kell étkezési díjat fizetni</w:t>
      </w:r>
      <w:r>
        <w:t xml:space="preserve"> a Gyvt</w:t>
      </w:r>
      <w:r w:rsidR="006F4259">
        <w:t>.</w:t>
      </w:r>
      <w:r>
        <w:t xml:space="preserve">-ben meghatározott </w:t>
      </w:r>
      <w:r>
        <w:rPr>
          <w:b/>
        </w:rPr>
        <w:t>mentességekre jogosultaknak</w:t>
      </w:r>
      <w:r>
        <w:t xml:space="preserve">, </w:t>
      </w:r>
      <w:r>
        <w:rPr>
          <w:b/>
        </w:rPr>
        <w:t>valamint</w:t>
      </w:r>
      <w:r>
        <w:t xml:space="preserve"> a </w:t>
      </w:r>
      <w:r>
        <w:rPr>
          <w:i/>
          <w:u w:val="single" w:color="000000"/>
        </w:rPr>
        <w:t>6. melléklet a 328/2011.(XII.29.) Korm. rendelethez</w:t>
      </w:r>
      <w:hyperlink r:id="rId8" w:anchor="lbj71id9fb0">
        <w:r>
          <w:t xml:space="preserve"> </w:t>
        </w:r>
      </w:hyperlink>
      <w:r>
        <w:t>f) pontja szerint, a szülő nyilatkozik, hogy a családjában az egy főre jutó havi jövedelem nem haladja meg a kötelező legkisebb munkabér személyi jövedelemadóval, munkavállalói, egészségbiztosítási és nyugdíjjárulékkal csökkentett, azaz nettó összegének 130</w:t>
      </w:r>
      <w:r w:rsidR="006F4259">
        <w:t xml:space="preserve"> </w:t>
      </w:r>
      <w:r>
        <w:t xml:space="preserve">%-át. </w:t>
      </w:r>
    </w:p>
    <w:p w14:paraId="0EAC186F" w14:textId="77777777" w:rsidR="00C9307E" w:rsidRDefault="00C9307E" w:rsidP="006F4259">
      <w:pPr>
        <w:spacing w:after="161" w:line="259" w:lineRule="auto"/>
        <w:ind w:left="560"/>
        <w:jc w:val="both"/>
      </w:pPr>
      <w:r>
        <w:rPr>
          <w:b/>
          <w:color w:val="FF0000"/>
        </w:rPr>
        <w:t xml:space="preserve"> </w:t>
      </w:r>
    </w:p>
    <w:p w14:paraId="7B320627" w14:textId="77777777" w:rsidR="00C9307E" w:rsidRDefault="00C9307E" w:rsidP="00C9307E">
      <w:pPr>
        <w:spacing w:line="270" w:lineRule="auto"/>
        <w:ind w:left="923" w:right="536"/>
        <w:jc w:val="center"/>
      </w:pPr>
      <w:r>
        <w:rPr>
          <w:b/>
        </w:rPr>
        <w:lastRenderedPageBreak/>
        <w:t xml:space="preserve">II.4. Bölcsődei </w:t>
      </w:r>
      <w:r>
        <w:rPr>
          <w:b/>
          <w:u w:val="single" w:color="000000"/>
        </w:rPr>
        <w:t>gondozás személyi térítési díja</w:t>
      </w:r>
      <w:r>
        <w:rPr>
          <w:b/>
        </w:rPr>
        <w:t xml:space="preserve">: intézményvezető határozza meg ellátottanként a szülő jövedelme alapján: </w:t>
      </w:r>
    </w:p>
    <w:p w14:paraId="49231056" w14:textId="77777777" w:rsidR="00C9307E" w:rsidRDefault="00C9307E" w:rsidP="00C9307E">
      <w:pPr>
        <w:spacing w:after="11" w:line="259" w:lineRule="auto"/>
        <w:ind w:left="560"/>
      </w:pPr>
      <w:r>
        <w:t xml:space="preserve"> </w:t>
      </w:r>
    </w:p>
    <w:p w14:paraId="61368AFB" w14:textId="79672433" w:rsidR="00C9307E" w:rsidRDefault="00C9307E" w:rsidP="006F4259">
      <w:pPr>
        <w:ind w:left="555"/>
        <w:jc w:val="both"/>
      </w:pPr>
      <w:r>
        <w:t>Nem kell gondozási díjat fizetni a Gyvt</w:t>
      </w:r>
      <w:r w:rsidR="006F4259">
        <w:t>.</w:t>
      </w:r>
      <w:r>
        <w:t>-ben meghatározott mentességekre jogosultaknak és az e rendelet szerint azoknak a családoknak, ahol a család 1 főre jutó jövedelme nem haladja meg a</w:t>
      </w:r>
      <w:r w:rsidR="006F4259">
        <w:t xml:space="preserve">     ,-</w:t>
      </w:r>
      <w:r>
        <w:t xml:space="preserve">Ft-ot, </w:t>
      </w:r>
    </w:p>
    <w:p w14:paraId="047EB3ED" w14:textId="77777777" w:rsidR="00C9307E" w:rsidRDefault="00C9307E" w:rsidP="006F4259">
      <w:pPr>
        <w:spacing w:after="43" w:line="259" w:lineRule="auto"/>
        <w:ind w:left="560"/>
        <w:jc w:val="both"/>
      </w:pPr>
      <w:r>
        <w:rPr>
          <w:b/>
        </w:rPr>
        <w:t xml:space="preserve"> </w:t>
      </w:r>
    </w:p>
    <w:p w14:paraId="0BC93E6D" w14:textId="3F5EA587" w:rsidR="00C9307E" w:rsidRDefault="00C9307E" w:rsidP="006F4259">
      <w:pPr>
        <w:spacing w:after="29"/>
        <w:ind w:left="1280" w:hanging="360"/>
        <w:jc w:val="both"/>
      </w:pPr>
      <w:r>
        <w:rPr>
          <w:rFonts w:ascii="Segoe UI Symbol" w:eastAsia="Segoe UI Symbol" w:hAnsi="Segoe UI Symbol" w:cs="Segoe UI Symbol"/>
        </w:rPr>
        <w:t>−</w:t>
      </w:r>
      <w:r>
        <w:rPr>
          <w:rFonts w:ascii="Arial" w:eastAsia="Arial" w:hAnsi="Arial" w:cs="Arial"/>
        </w:rPr>
        <w:t xml:space="preserve"> </w:t>
      </w:r>
      <w:r>
        <w:t>intézményen belül járó testvérek esetén nem haladhatja meg a család egy főre jutó havi nettó jövedelmének 15</w:t>
      </w:r>
      <w:r w:rsidR="006F4259">
        <w:t xml:space="preserve"> </w:t>
      </w:r>
      <w:r>
        <w:t>%-át.</w:t>
      </w:r>
    </w:p>
    <w:p w14:paraId="3A8EAC11" w14:textId="1D062CDC" w:rsidR="00C9307E" w:rsidRDefault="00C9307E" w:rsidP="006F4259">
      <w:pPr>
        <w:ind w:left="555"/>
        <w:jc w:val="both"/>
      </w:pPr>
      <w:r>
        <w:t xml:space="preserve">A beiratkozáshoz szükséges jövedelemigazolási nyilatkozat, amely a személyi térítési díj megállapításához szükséges- </w:t>
      </w:r>
      <w:r>
        <w:rPr>
          <w:i/>
          <w:u w:val="single" w:color="000000"/>
        </w:rPr>
        <w:t>5. melléklet a 328/2011.(XII.29.) Korm. rendelethez</w:t>
      </w:r>
      <w:r w:rsidR="00095ABB">
        <w:rPr>
          <w:i/>
        </w:rPr>
        <w:t>.</w:t>
      </w:r>
    </w:p>
    <w:p w14:paraId="0E6BDAFA" w14:textId="77777777" w:rsidR="00C9307E" w:rsidRDefault="00C9307E" w:rsidP="006F4259">
      <w:pPr>
        <w:spacing w:after="6" w:line="259" w:lineRule="auto"/>
        <w:ind w:left="560"/>
        <w:jc w:val="both"/>
      </w:pPr>
      <w:r>
        <w:t xml:space="preserve"> </w:t>
      </w:r>
    </w:p>
    <w:p w14:paraId="5ABC5148" w14:textId="77777777" w:rsidR="00C9307E" w:rsidRDefault="00C9307E" w:rsidP="006F4259">
      <w:pPr>
        <w:spacing w:after="326"/>
        <w:ind w:left="555"/>
        <w:jc w:val="both"/>
      </w:pPr>
      <w:r>
        <w:t xml:space="preserve">Aki jelenleg Gyes-en vagy Gyed-en van, attól várható jövedelemigazolást fogadunk el, majd munkába állást követően, de legkésőbb a beszoktatást követő 3. hónap végén kérünk újabb jövedelemigazolást a tényleges keresetéről. </w:t>
      </w:r>
    </w:p>
    <w:p w14:paraId="0587144C" w14:textId="79C818F9" w:rsidR="00C9307E" w:rsidRDefault="00C9307E" w:rsidP="006F4259">
      <w:pPr>
        <w:spacing w:after="364" w:line="279" w:lineRule="auto"/>
        <w:ind w:left="560"/>
        <w:jc w:val="both"/>
      </w:pPr>
      <w:r>
        <w:rPr>
          <w:i/>
          <w:u w:val="single" w:color="000000"/>
        </w:rPr>
        <w:t>Akik nem kívánják jövedelmüket igazolni, azoknak nyilatkozniuk</w:t>
      </w:r>
      <w:r>
        <w:rPr>
          <w:i/>
        </w:rPr>
        <w:t xml:space="preserve"> </w:t>
      </w:r>
      <w:r w:rsidR="00AE4F1F">
        <w:rPr>
          <w:i/>
        </w:rPr>
        <w:t xml:space="preserve">kell </w:t>
      </w:r>
      <w:r>
        <w:rPr>
          <w:i/>
          <w:u w:val="single" w:color="000000"/>
        </w:rPr>
        <w:t>arról, hogy vállalják a maximális gondozási díj megfizetését.</w:t>
      </w:r>
      <w:r>
        <w:t xml:space="preserve"> </w:t>
      </w:r>
    </w:p>
    <w:p w14:paraId="2A22529F" w14:textId="77777777" w:rsidR="00C9307E" w:rsidRDefault="00C9307E" w:rsidP="00C9307E">
      <w:pPr>
        <w:spacing w:after="4" w:line="270" w:lineRule="auto"/>
        <w:ind w:left="555"/>
      </w:pPr>
      <w:r>
        <w:rPr>
          <w:b/>
        </w:rPr>
        <w:t xml:space="preserve">Gondozási díj jövedelemigazolás szerinti tervezett mértéke: </w:t>
      </w:r>
    </w:p>
    <w:tbl>
      <w:tblPr>
        <w:tblStyle w:val="TableGrid"/>
        <w:tblW w:w="8858" w:type="dxa"/>
        <w:tblInd w:w="668" w:type="dxa"/>
        <w:tblCellMar>
          <w:top w:w="67" w:type="dxa"/>
          <w:left w:w="146" w:type="dxa"/>
          <w:right w:w="87" w:type="dxa"/>
        </w:tblCellMar>
        <w:tblLook w:val="04A0" w:firstRow="1" w:lastRow="0" w:firstColumn="1" w:lastColumn="0" w:noHBand="0" w:noVBand="1"/>
      </w:tblPr>
      <w:tblGrid>
        <w:gridCol w:w="3374"/>
        <w:gridCol w:w="3042"/>
        <w:gridCol w:w="2442"/>
      </w:tblGrid>
      <w:tr w:rsidR="00C9307E" w14:paraId="77E5F85F" w14:textId="77777777" w:rsidTr="001E6801">
        <w:trPr>
          <w:trHeight w:val="976"/>
        </w:trPr>
        <w:tc>
          <w:tcPr>
            <w:tcW w:w="3374" w:type="dxa"/>
            <w:tcBorders>
              <w:top w:val="double" w:sz="30" w:space="0" w:color="FFFFFF"/>
              <w:left w:val="single" w:sz="6" w:space="0" w:color="F0F0F0"/>
              <w:bottom w:val="single" w:sz="48" w:space="0" w:color="FFFFFF"/>
              <w:right w:val="single" w:sz="12" w:space="0" w:color="FFFFFF"/>
            </w:tcBorders>
          </w:tcPr>
          <w:p w14:paraId="01C85B48" w14:textId="77777777" w:rsidR="00C9307E" w:rsidRDefault="00C9307E" w:rsidP="001E6801">
            <w:pPr>
              <w:spacing w:line="259" w:lineRule="auto"/>
            </w:pPr>
            <w:r>
              <w:t xml:space="preserve">1 főre jutó havi nettó jövedelem alsó határa </w:t>
            </w:r>
          </w:p>
        </w:tc>
        <w:tc>
          <w:tcPr>
            <w:tcW w:w="3042" w:type="dxa"/>
            <w:tcBorders>
              <w:top w:val="double" w:sz="30" w:space="0" w:color="FFFFFF"/>
              <w:left w:val="single" w:sz="12" w:space="0" w:color="FFFFFF"/>
              <w:bottom w:val="single" w:sz="48" w:space="0" w:color="FFFFFF"/>
              <w:right w:val="single" w:sz="12" w:space="0" w:color="FFFFFF"/>
            </w:tcBorders>
          </w:tcPr>
          <w:p w14:paraId="7E629180" w14:textId="77777777" w:rsidR="00C9307E" w:rsidRDefault="00C9307E" w:rsidP="001E6801">
            <w:pPr>
              <w:tabs>
                <w:tab w:val="center" w:pos="558"/>
                <w:tab w:val="center" w:pos="1179"/>
                <w:tab w:val="center" w:pos="1814"/>
                <w:tab w:val="right" w:pos="2808"/>
              </w:tabs>
              <w:spacing w:after="69" w:line="259" w:lineRule="auto"/>
            </w:pPr>
            <w:r>
              <w:t xml:space="preserve">1 </w:t>
            </w:r>
            <w:r>
              <w:tab/>
              <w:t xml:space="preserve">főre </w:t>
            </w:r>
            <w:r>
              <w:tab/>
              <w:t xml:space="preserve">jutó </w:t>
            </w:r>
            <w:r>
              <w:tab/>
              <w:t xml:space="preserve">havi </w:t>
            </w:r>
            <w:r>
              <w:tab/>
              <w:t xml:space="preserve">nettó </w:t>
            </w:r>
          </w:p>
          <w:p w14:paraId="2674CC1F" w14:textId="77777777" w:rsidR="00C9307E" w:rsidRDefault="00C9307E" w:rsidP="001E6801">
            <w:pPr>
              <w:spacing w:line="259" w:lineRule="auto"/>
              <w:ind w:left="4"/>
            </w:pPr>
            <w:r>
              <w:t xml:space="preserve">jövedelem felső határa </w:t>
            </w:r>
          </w:p>
        </w:tc>
        <w:tc>
          <w:tcPr>
            <w:tcW w:w="2442" w:type="dxa"/>
            <w:tcBorders>
              <w:top w:val="double" w:sz="30" w:space="0" w:color="FFFFFF"/>
              <w:left w:val="single" w:sz="12" w:space="0" w:color="FFFFFF"/>
              <w:bottom w:val="single" w:sz="48" w:space="0" w:color="FFFFFF"/>
              <w:right w:val="single" w:sz="6" w:space="0" w:color="A0A0A0"/>
            </w:tcBorders>
          </w:tcPr>
          <w:p w14:paraId="69C78BF7" w14:textId="77777777" w:rsidR="00C9307E" w:rsidRDefault="00C9307E" w:rsidP="001E6801">
            <w:pPr>
              <w:tabs>
                <w:tab w:val="right" w:pos="2209"/>
              </w:tabs>
              <w:spacing w:after="69" w:line="259" w:lineRule="auto"/>
            </w:pPr>
            <w:r>
              <w:t xml:space="preserve">Gondozási </w:t>
            </w:r>
            <w:r>
              <w:tab/>
              <w:t xml:space="preserve">díj </w:t>
            </w:r>
          </w:p>
          <w:p w14:paraId="2751603E" w14:textId="77777777" w:rsidR="00C9307E" w:rsidRDefault="00C9307E" w:rsidP="001E6801">
            <w:pPr>
              <w:spacing w:line="259" w:lineRule="auto"/>
              <w:ind w:left="4"/>
            </w:pPr>
            <w:r>
              <w:t xml:space="preserve">mértéke Ft/fő/nap </w:t>
            </w:r>
          </w:p>
        </w:tc>
      </w:tr>
      <w:tr w:rsidR="00C9307E" w14:paraId="39058284" w14:textId="77777777" w:rsidTr="001E6801">
        <w:trPr>
          <w:trHeight w:val="135"/>
        </w:trPr>
        <w:tc>
          <w:tcPr>
            <w:tcW w:w="3374" w:type="dxa"/>
            <w:tcBorders>
              <w:top w:val="single" w:sz="48" w:space="0" w:color="FFFFFF"/>
              <w:left w:val="single" w:sz="6" w:space="0" w:color="F0F0F0"/>
              <w:bottom w:val="single" w:sz="60" w:space="0" w:color="FFFFFF"/>
              <w:right w:val="single" w:sz="12" w:space="0" w:color="FFFFFF"/>
            </w:tcBorders>
          </w:tcPr>
          <w:p w14:paraId="4C764A26" w14:textId="77777777" w:rsidR="00C9307E" w:rsidRDefault="00C9307E" w:rsidP="001E6801">
            <w:pPr>
              <w:spacing w:after="160" w:line="259" w:lineRule="auto"/>
            </w:pPr>
          </w:p>
        </w:tc>
        <w:tc>
          <w:tcPr>
            <w:tcW w:w="3042" w:type="dxa"/>
            <w:tcBorders>
              <w:top w:val="single" w:sz="48" w:space="0" w:color="FFFFFF"/>
              <w:left w:val="single" w:sz="12" w:space="0" w:color="FFFFFF"/>
              <w:bottom w:val="single" w:sz="60" w:space="0" w:color="FFFFFF"/>
              <w:right w:val="single" w:sz="12" w:space="0" w:color="FFFFFF"/>
            </w:tcBorders>
          </w:tcPr>
          <w:p w14:paraId="71077489" w14:textId="77777777" w:rsidR="00C9307E" w:rsidRDefault="00C9307E" w:rsidP="001E6801">
            <w:pPr>
              <w:spacing w:after="160" w:line="259" w:lineRule="auto"/>
            </w:pPr>
          </w:p>
        </w:tc>
        <w:tc>
          <w:tcPr>
            <w:tcW w:w="2442" w:type="dxa"/>
            <w:tcBorders>
              <w:top w:val="single" w:sz="48" w:space="0" w:color="FFFFFF"/>
              <w:left w:val="single" w:sz="12" w:space="0" w:color="FFFFFF"/>
              <w:bottom w:val="single" w:sz="60" w:space="0" w:color="FFFFFF"/>
              <w:right w:val="single" w:sz="6" w:space="0" w:color="A0A0A0"/>
            </w:tcBorders>
          </w:tcPr>
          <w:p w14:paraId="460E98B7" w14:textId="77777777" w:rsidR="00C9307E" w:rsidRDefault="00C9307E" w:rsidP="001E6801">
            <w:pPr>
              <w:spacing w:after="160" w:line="259" w:lineRule="auto"/>
            </w:pPr>
          </w:p>
        </w:tc>
      </w:tr>
      <w:tr w:rsidR="00C9307E" w14:paraId="7A128A4E" w14:textId="77777777" w:rsidTr="001E6801">
        <w:trPr>
          <w:trHeight w:val="667"/>
        </w:trPr>
        <w:tc>
          <w:tcPr>
            <w:tcW w:w="3374" w:type="dxa"/>
            <w:tcBorders>
              <w:top w:val="single" w:sz="60" w:space="0" w:color="FFFFFF"/>
              <w:left w:val="single" w:sz="6" w:space="0" w:color="F0F0F0"/>
              <w:bottom w:val="double" w:sz="31" w:space="0" w:color="FFFFFF"/>
              <w:right w:val="single" w:sz="12" w:space="0" w:color="FFFFFF"/>
            </w:tcBorders>
          </w:tcPr>
          <w:p w14:paraId="236CDA39" w14:textId="77777777" w:rsidR="00C9307E" w:rsidRDefault="00C9307E" w:rsidP="001E6801">
            <w:pPr>
              <w:spacing w:line="259" w:lineRule="auto"/>
            </w:pPr>
            <w:r>
              <w:t xml:space="preserve">0,- Ft </w:t>
            </w:r>
          </w:p>
        </w:tc>
        <w:tc>
          <w:tcPr>
            <w:tcW w:w="3042" w:type="dxa"/>
            <w:tcBorders>
              <w:top w:val="single" w:sz="60" w:space="0" w:color="FFFFFF"/>
              <w:left w:val="single" w:sz="12" w:space="0" w:color="FFFFFF"/>
              <w:bottom w:val="double" w:sz="31" w:space="0" w:color="FFFFFF"/>
              <w:right w:val="single" w:sz="12" w:space="0" w:color="FFFFFF"/>
            </w:tcBorders>
          </w:tcPr>
          <w:p w14:paraId="21FC6F23" w14:textId="503AEC57" w:rsidR="00C9307E" w:rsidRPr="006F4259" w:rsidRDefault="00C9307E" w:rsidP="001E6801">
            <w:pPr>
              <w:spacing w:line="259" w:lineRule="auto"/>
              <w:ind w:left="4"/>
              <w:rPr>
                <w:highlight w:val="yellow"/>
              </w:rPr>
            </w:pPr>
            <w:r w:rsidRPr="006F4259">
              <w:rPr>
                <w:highlight w:val="yellow"/>
              </w:rPr>
              <w:t xml:space="preserve">,-Ft </w:t>
            </w:r>
          </w:p>
        </w:tc>
        <w:tc>
          <w:tcPr>
            <w:tcW w:w="2442" w:type="dxa"/>
            <w:tcBorders>
              <w:top w:val="single" w:sz="60" w:space="0" w:color="FFFFFF"/>
              <w:left w:val="single" w:sz="12" w:space="0" w:color="FFFFFF"/>
              <w:bottom w:val="double" w:sz="31" w:space="0" w:color="FFFFFF"/>
              <w:right w:val="single" w:sz="6" w:space="0" w:color="A0A0A0"/>
            </w:tcBorders>
          </w:tcPr>
          <w:p w14:paraId="6C404E8E" w14:textId="06E670D6" w:rsidR="00C9307E" w:rsidRPr="006F4259" w:rsidRDefault="006F4259" w:rsidP="001E6801">
            <w:pPr>
              <w:spacing w:line="259" w:lineRule="auto"/>
              <w:ind w:left="4"/>
              <w:rPr>
                <w:highlight w:val="yellow"/>
              </w:rPr>
            </w:pPr>
            <w:r>
              <w:rPr>
                <w:b/>
                <w:highlight w:val="yellow"/>
              </w:rPr>
              <w:t>,</w:t>
            </w:r>
            <w:r w:rsidR="00C9307E" w:rsidRPr="006F4259">
              <w:rPr>
                <w:b/>
                <w:highlight w:val="yellow"/>
              </w:rPr>
              <w:t xml:space="preserve">-Ft </w:t>
            </w:r>
          </w:p>
        </w:tc>
      </w:tr>
      <w:tr w:rsidR="00C9307E" w14:paraId="0B7B64C5" w14:textId="77777777" w:rsidTr="001E6801">
        <w:trPr>
          <w:trHeight w:val="138"/>
        </w:trPr>
        <w:tc>
          <w:tcPr>
            <w:tcW w:w="3374" w:type="dxa"/>
            <w:tcBorders>
              <w:top w:val="double" w:sz="31" w:space="0" w:color="FFFFFF"/>
              <w:left w:val="single" w:sz="6" w:space="0" w:color="F0F0F0"/>
              <w:bottom w:val="single" w:sz="48" w:space="0" w:color="FFFFFF"/>
              <w:right w:val="single" w:sz="12" w:space="0" w:color="FFFFFF"/>
            </w:tcBorders>
          </w:tcPr>
          <w:p w14:paraId="3450C1C1" w14:textId="77777777" w:rsidR="00C9307E" w:rsidRDefault="00C9307E" w:rsidP="001E6801">
            <w:pPr>
              <w:spacing w:after="160" w:line="259" w:lineRule="auto"/>
            </w:pPr>
          </w:p>
        </w:tc>
        <w:tc>
          <w:tcPr>
            <w:tcW w:w="3042" w:type="dxa"/>
            <w:tcBorders>
              <w:top w:val="double" w:sz="31" w:space="0" w:color="FFFFFF"/>
              <w:left w:val="single" w:sz="12" w:space="0" w:color="FFFFFF"/>
              <w:bottom w:val="single" w:sz="48" w:space="0" w:color="FFFFFF"/>
              <w:right w:val="single" w:sz="12" w:space="0" w:color="FFFFFF"/>
            </w:tcBorders>
          </w:tcPr>
          <w:p w14:paraId="1925E6DA" w14:textId="77777777" w:rsidR="00C9307E" w:rsidRPr="006F4259" w:rsidRDefault="00C9307E" w:rsidP="001E6801">
            <w:pPr>
              <w:spacing w:after="160" w:line="259" w:lineRule="auto"/>
              <w:rPr>
                <w:highlight w:val="yellow"/>
              </w:rPr>
            </w:pPr>
          </w:p>
        </w:tc>
        <w:tc>
          <w:tcPr>
            <w:tcW w:w="2442" w:type="dxa"/>
            <w:tcBorders>
              <w:top w:val="double" w:sz="31" w:space="0" w:color="FFFFFF"/>
              <w:left w:val="single" w:sz="12" w:space="0" w:color="FFFFFF"/>
              <w:bottom w:val="single" w:sz="48" w:space="0" w:color="FFFFFF"/>
              <w:right w:val="single" w:sz="6" w:space="0" w:color="A0A0A0"/>
            </w:tcBorders>
          </w:tcPr>
          <w:p w14:paraId="5E15F596" w14:textId="77777777" w:rsidR="00C9307E" w:rsidRPr="006F4259" w:rsidRDefault="00C9307E" w:rsidP="001E6801">
            <w:pPr>
              <w:spacing w:after="160" w:line="259" w:lineRule="auto"/>
              <w:rPr>
                <w:highlight w:val="yellow"/>
              </w:rPr>
            </w:pPr>
          </w:p>
        </w:tc>
      </w:tr>
      <w:tr w:rsidR="00C9307E" w14:paraId="41E77A41" w14:textId="77777777" w:rsidTr="001E6801">
        <w:trPr>
          <w:trHeight w:val="640"/>
        </w:trPr>
        <w:tc>
          <w:tcPr>
            <w:tcW w:w="3374" w:type="dxa"/>
            <w:tcBorders>
              <w:top w:val="single" w:sz="48" w:space="0" w:color="FFFFFF"/>
              <w:left w:val="single" w:sz="6" w:space="0" w:color="F0F0F0"/>
              <w:bottom w:val="double" w:sz="31" w:space="0" w:color="FFFFFF"/>
              <w:right w:val="single" w:sz="12" w:space="0" w:color="FFFFFF"/>
            </w:tcBorders>
          </w:tcPr>
          <w:p w14:paraId="17D594EA" w14:textId="77777777" w:rsidR="00C9307E" w:rsidRDefault="00C9307E" w:rsidP="001E6801">
            <w:pPr>
              <w:spacing w:line="259" w:lineRule="auto"/>
            </w:pPr>
            <w:r>
              <w:t xml:space="preserve">100 001,- Ft </w:t>
            </w:r>
          </w:p>
        </w:tc>
        <w:tc>
          <w:tcPr>
            <w:tcW w:w="3042" w:type="dxa"/>
            <w:tcBorders>
              <w:top w:val="single" w:sz="48" w:space="0" w:color="FFFFFF"/>
              <w:left w:val="single" w:sz="12" w:space="0" w:color="FFFFFF"/>
              <w:bottom w:val="double" w:sz="31" w:space="0" w:color="FFFFFF"/>
              <w:right w:val="single" w:sz="12" w:space="0" w:color="FFFFFF"/>
            </w:tcBorders>
          </w:tcPr>
          <w:p w14:paraId="77BE8316" w14:textId="659612D1" w:rsidR="00C9307E" w:rsidRPr="006F4259" w:rsidRDefault="006F4259" w:rsidP="001E6801">
            <w:pPr>
              <w:spacing w:line="259" w:lineRule="auto"/>
              <w:ind w:left="4"/>
              <w:rPr>
                <w:highlight w:val="yellow"/>
              </w:rPr>
            </w:pPr>
            <w:r>
              <w:rPr>
                <w:highlight w:val="yellow"/>
              </w:rPr>
              <w:t>,</w:t>
            </w:r>
            <w:r w:rsidR="00C9307E" w:rsidRPr="006F4259">
              <w:rPr>
                <w:highlight w:val="yellow"/>
              </w:rPr>
              <w:t xml:space="preserve">-Ft </w:t>
            </w:r>
          </w:p>
        </w:tc>
        <w:tc>
          <w:tcPr>
            <w:tcW w:w="2442" w:type="dxa"/>
            <w:tcBorders>
              <w:top w:val="single" w:sz="48" w:space="0" w:color="FFFFFF"/>
              <w:left w:val="single" w:sz="12" w:space="0" w:color="FFFFFF"/>
              <w:bottom w:val="double" w:sz="31" w:space="0" w:color="FFFFFF"/>
              <w:right w:val="single" w:sz="6" w:space="0" w:color="A0A0A0"/>
            </w:tcBorders>
          </w:tcPr>
          <w:p w14:paraId="62B7D807" w14:textId="77BF96D3" w:rsidR="00C9307E" w:rsidRPr="006F4259" w:rsidRDefault="006F4259" w:rsidP="001E6801">
            <w:pPr>
              <w:spacing w:line="259" w:lineRule="auto"/>
              <w:ind w:left="4"/>
              <w:rPr>
                <w:highlight w:val="yellow"/>
              </w:rPr>
            </w:pPr>
            <w:r>
              <w:rPr>
                <w:b/>
                <w:highlight w:val="yellow"/>
              </w:rPr>
              <w:t>,</w:t>
            </w:r>
            <w:r w:rsidR="00C9307E" w:rsidRPr="006F4259">
              <w:rPr>
                <w:b/>
                <w:highlight w:val="yellow"/>
              </w:rPr>
              <w:t xml:space="preserve">-Ft </w:t>
            </w:r>
          </w:p>
        </w:tc>
      </w:tr>
      <w:tr w:rsidR="00C9307E" w14:paraId="542ABFF9" w14:textId="77777777" w:rsidTr="001E6801">
        <w:trPr>
          <w:trHeight w:val="138"/>
        </w:trPr>
        <w:tc>
          <w:tcPr>
            <w:tcW w:w="3374" w:type="dxa"/>
            <w:tcBorders>
              <w:top w:val="double" w:sz="31" w:space="0" w:color="FFFFFF"/>
              <w:left w:val="single" w:sz="6" w:space="0" w:color="F0F0F0"/>
              <w:bottom w:val="single" w:sz="48" w:space="0" w:color="FFFFFF"/>
              <w:right w:val="single" w:sz="12" w:space="0" w:color="FFFFFF"/>
            </w:tcBorders>
          </w:tcPr>
          <w:p w14:paraId="6849F729" w14:textId="77777777" w:rsidR="00C9307E" w:rsidRDefault="00C9307E" w:rsidP="001E6801">
            <w:pPr>
              <w:spacing w:after="160" w:line="259" w:lineRule="auto"/>
            </w:pPr>
          </w:p>
        </w:tc>
        <w:tc>
          <w:tcPr>
            <w:tcW w:w="3042" w:type="dxa"/>
            <w:tcBorders>
              <w:top w:val="double" w:sz="31" w:space="0" w:color="FFFFFF"/>
              <w:left w:val="single" w:sz="12" w:space="0" w:color="FFFFFF"/>
              <w:bottom w:val="single" w:sz="48" w:space="0" w:color="FFFFFF"/>
              <w:right w:val="single" w:sz="12" w:space="0" w:color="FFFFFF"/>
            </w:tcBorders>
          </w:tcPr>
          <w:p w14:paraId="789BE125" w14:textId="77777777" w:rsidR="00C9307E" w:rsidRPr="006F4259" w:rsidRDefault="00C9307E" w:rsidP="001E6801">
            <w:pPr>
              <w:spacing w:after="160" w:line="259" w:lineRule="auto"/>
              <w:rPr>
                <w:highlight w:val="yellow"/>
              </w:rPr>
            </w:pPr>
          </w:p>
        </w:tc>
        <w:tc>
          <w:tcPr>
            <w:tcW w:w="2442" w:type="dxa"/>
            <w:tcBorders>
              <w:top w:val="double" w:sz="31" w:space="0" w:color="FFFFFF"/>
              <w:left w:val="single" w:sz="12" w:space="0" w:color="FFFFFF"/>
              <w:bottom w:val="single" w:sz="48" w:space="0" w:color="FFFFFF"/>
              <w:right w:val="single" w:sz="6" w:space="0" w:color="A0A0A0"/>
            </w:tcBorders>
          </w:tcPr>
          <w:p w14:paraId="0F192EF2" w14:textId="77777777" w:rsidR="00C9307E" w:rsidRPr="006F4259" w:rsidRDefault="00C9307E" w:rsidP="001E6801">
            <w:pPr>
              <w:spacing w:after="160" w:line="259" w:lineRule="auto"/>
              <w:rPr>
                <w:highlight w:val="yellow"/>
              </w:rPr>
            </w:pPr>
          </w:p>
        </w:tc>
      </w:tr>
      <w:tr w:rsidR="00C9307E" w14:paraId="2D3FBCDA" w14:textId="77777777" w:rsidTr="001E6801">
        <w:trPr>
          <w:trHeight w:val="640"/>
        </w:trPr>
        <w:tc>
          <w:tcPr>
            <w:tcW w:w="3374" w:type="dxa"/>
            <w:tcBorders>
              <w:top w:val="single" w:sz="48" w:space="0" w:color="FFFFFF"/>
              <w:left w:val="single" w:sz="6" w:space="0" w:color="F0F0F0"/>
              <w:bottom w:val="single" w:sz="6" w:space="0" w:color="A0A0A0"/>
              <w:right w:val="single" w:sz="12" w:space="0" w:color="FFFFFF"/>
            </w:tcBorders>
          </w:tcPr>
          <w:p w14:paraId="071386EE" w14:textId="77777777" w:rsidR="00C9307E" w:rsidRDefault="00C9307E" w:rsidP="001E6801">
            <w:pPr>
              <w:spacing w:line="259" w:lineRule="auto"/>
            </w:pPr>
            <w:r>
              <w:t xml:space="preserve">150 001,- Ft fölött </w:t>
            </w:r>
          </w:p>
        </w:tc>
        <w:tc>
          <w:tcPr>
            <w:tcW w:w="3042" w:type="dxa"/>
            <w:tcBorders>
              <w:top w:val="single" w:sz="48" w:space="0" w:color="FFFFFF"/>
              <w:left w:val="single" w:sz="12" w:space="0" w:color="FFFFFF"/>
              <w:bottom w:val="single" w:sz="6" w:space="0" w:color="A0A0A0"/>
              <w:right w:val="single" w:sz="12" w:space="0" w:color="FFFFFF"/>
            </w:tcBorders>
          </w:tcPr>
          <w:p w14:paraId="132C1947" w14:textId="77777777" w:rsidR="00C9307E" w:rsidRPr="006F4259" w:rsidRDefault="00C9307E" w:rsidP="001E6801">
            <w:pPr>
              <w:spacing w:line="259" w:lineRule="auto"/>
              <w:ind w:left="4"/>
              <w:rPr>
                <w:highlight w:val="yellow"/>
              </w:rPr>
            </w:pPr>
            <w:r w:rsidRPr="006F4259">
              <w:rPr>
                <w:highlight w:val="yellow"/>
              </w:rPr>
              <w:t xml:space="preserve"> </w:t>
            </w:r>
          </w:p>
        </w:tc>
        <w:tc>
          <w:tcPr>
            <w:tcW w:w="2442" w:type="dxa"/>
            <w:tcBorders>
              <w:top w:val="single" w:sz="48" w:space="0" w:color="FFFFFF"/>
              <w:left w:val="single" w:sz="12" w:space="0" w:color="FFFFFF"/>
              <w:bottom w:val="double" w:sz="30" w:space="0" w:color="FFFFFF"/>
              <w:right w:val="single" w:sz="6" w:space="0" w:color="A0A0A0"/>
            </w:tcBorders>
          </w:tcPr>
          <w:p w14:paraId="1DD270D7" w14:textId="4309FF31" w:rsidR="00C9307E" w:rsidRPr="006F4259" w:rsidRDefault="006F4259" w:rsidP="001E6801">
            <w:pPr>
              <w:spacing w:line="259" w:lineRule="auto"/>
              <w:ind w:left="4"/>
              <w:rPr>
                <w:highlight w:val="yellow"/>
              </w:rPr>
            </w:pPr>
            <w:r>
              <w:rPr>
                <w:b/>
                <w:highlight w:val="yellow"/>
              </w:rPr>
              <w:t>,</w:t>
            </w:r>
            <w:r w:rsidR="00C9307E" w:rsidRPr="006F4259">
              <w:rPr>
                <w:b/>
                <w:highlight w:val="yellow"/>
              </w:rPr>
              <w:t xml:space="preserve">-Ft </w:t>
            </w:r>
          </w:p>
        </w:tc>
      </w:tr>
      <w:tr w:rsidR="00C9307E" w14:paraId="5CF0D9AD" w14:textId="77777777" w:rsidTr="001E6801">
        <w:trPr>
          <w:trHeight w:val="138"/>
        </w:trPr>
        <w:tc>
          <w:tcPr>
            <w:tcW w:w="3374" w:type="dxa"/>
            <w:tcBorders>
              <w:top w:val="single" w:sz="6" w:space="0" w:color="A0A0A0"/>
              <w:left w:val="single" w:sz="6" w:space="0" w:color="F0F0F0"/>
              <w:bottom w:val="single" w:sz="48" w:space="0" w:color="FFFFFF"/>
              <w:right w:val="single" w:sz="12" w:space="0" w:color="FFFFFF"/>
            </w:tcBorders>
          </w:tcPr>
          <w:p w14:paraId="013CBB62" w14:textId="77777777" w:rsidR="00C9307E" w:rsidRDefault="00C9307E" w:rsidP="001E6801">
            <w:pPr>
              <w:spacing w:after="160" w:line="259" w:lineRule="auto"/>
            </w:pPr>
          </w:p>
        </w:tc>
        <w:tc>
          <w:tcPr>
            <w:tcW w:w="3042" w:type="dxa"/>
            <w:tcBorders>
              <w:top w:val="single" w:sz="6" w:space="0" w:color="A0A0A0"/>
              <w:left w:val="single" w:sz="12" w:space="0" w:color="FFFFFF"/>
              <w:bottom w:val="single" w:sz="48" w:space="0" w:color="FFFFFF"/>
              <w:right w:val="single" w:sz="12" w:space="0" w:color="FFFFFF"/>
            </w:tcBorders>
          </w:tcPr>
          <w:p w14:paraId="11ED5D52" w14:textId="77777777" w:rsidR="00C9307E" w:rsidRDefault="00C9307E" w:rsidP="001E6801">
            <w:pPr>
              <w:spacing w:after="160" w:line="259" w:lineRule="auto"/>
            </w:pPr>
          </w:p>
        </w:tc>
        <w:tc>
          <w:tcPr>
            <w:tcW w:w="2442" w:type="dxa"/>
            <w:tcBorders>
              <w:top w:val="double" w:sz="30" w:space="0" w:color="FFFFFF"/>
              <w:left w:val="single" w:sz="12" w:space="0" w:color="FFFFFF"/>
              <w:bottom w:val="single" w:sz="48" w:space="0" w:color="FFFFFF"/>
              <w:right w:val="single" w:sz="6" w:space="0" w:color="A0A0A0"/>
            </w:tcBorders>
          </w:tcPr>
          <w:p w14:paraId="5A21C78A" w14:textId="77777777" w:rsidR="00C9307E" w:rsidRDefault="00C9307E" w:rsidP="001E6801">
            <w:pPr>
              <w:spacing w:after="160" w:line="259" w:lineRule="auto"/>
            </w:pPr>
          </w:p>
        </w:tc>
      </w:tr>
      <w:tr w:rsidR="00C9307E" w14:paraId="2C542E9C" w14:textId="77777777" w:rsidTr="001E6801">
        <w:trPr>
          <w:trHeight w:val="638"/>
        </w:trPr>
        <w:tc>
          <w:tcPr>
            <w:tcW w:w="3374" w:type="dxa"/>
            <w:tcBorders>
              <w:top w:val="single" w:sz="48" w:space="0" w:color="FFFFFF"/>
              <w:left w:val="single" w:sz="6" w:space="0" w:color="F0F0F0"/>
              <w:bottom w:val="single" w:sz="6" w:space="0" w:color="A0A0A0"/>
              <w:right w:val="single" w:sz="12" w:space="0" w:color="FFFFFF"/>
            </w:tcBorders>
          </w:tcPr>
          <w:p w14:paraId="1EDBB098" w14:textId="77777777" w:rsidR="00C9307E" w:rsidRDefault="00C9307E" w:rsidP="001E6801">
            <w:pPr>
              <w:spacing w:line="259" w:lineRule="auto"/>
            </w:pPr>
            <w:r>
              <w:lastRenderedPageBreak/>
              <w:t xml:space="preserve">Jövedelemigazolás nélkül </w:t>
            </w:r>
          </w:p>
        </w:tc>
        <w:tc>
          <w:tcPr>
            <w:tcW w:w="3042" w:type="dxa"/>
            <w:tcBorders>
              <w:top w:val="single" w:sz="48" w:space="0" w:color="FFFFFF"/>
              <w:left w:val="single" w:sz="12" w:space="0" w:color="FFFFFF"/>
              <w:bottom w:val="single" w:sz="6" w:space="0" w:color="A0A0A0"/>
              <w:right w:val="single" w:sz="12" w:space="0" w:color="FFFFFF"/>
            </w:tcBorders>
          </w:tcPr>
          <w:p w14:paraId="6D127C86" w14:textId="77777777" w:rsidR="00C9307E" w:rsidRDefault="00C9307E" w:rsidP="001E6801">
            <w:pPr>
              <w:spacing w:line="259" w:lineRule="auto"/>
              <w:ind w:left="4"/>
            </w:pPr>
            <w:r>
              <w:t xml:space="preserve"> </w:t>
            </w:r>
          </w:p>
        </w:tc>
        <w:tc>
          <w:tcPr>
            <w:tcW w:w="2442" w:type="dxa"/>
            <w:tcBorders>
              <w:top w:val="single" w:sz="48" w:space="0" w:color="FFFFFF"/>
              <w:left w:val="single" w:sz="12" w:space="0" w:color="FFFFFF"/>
              <w:bottom w:val="single" w:sz="6" w:space="0" w:color="A0A0A0"/>
              <w:right w:val="single" w:sz="6" w:space="0" w:color="A0A0A0"/>
            </w:tcBorders>
          </w:tcPr>
          <w:p w14:paraId="7940218E" w14:textId="09286AD6" w:rsidR="00C9307E" w:rsidRDefault="006F4259" w:rsidP="001E6801">
            <w:pPr>
              <w:spacing w:line="259" w:lineRule="auto"/>
              <w:ind w:left="4"/>
            </w:pPr>
            <w:r>
              <w:rPr>
                <w:b/>
                <w:highlight w:val="yellow"/>
              </w:rPr>
              <w:t>,</w:t>
            </w:r>
            <w:r w:rsidR="00C9307E" w:rsidRPr="006F4259">
              <w:rPr>
                <w:b/>
                <w:highlight w:val="yellow"/>
              </w:rPr>
              <w:t>-</w:t>
            </w:r>
            <w:r>
              <w:rPr>
                <w:b/>
                <w:highlight w:val="yellow"/>
              </w:rPr>
              <w:t>F</w:t>
            </w:r>
            <w:r w:rsidR="00C9307E" w:rsidRPr="006F4259">
              <w:rPr>
                <w:b/>
                <w:highlight w:val="yellow"/>
              </w:rPr>
              <w:t>t</w:t>
            </w:r>
            <w:r w:rsidR="00C9307E">
              <w:rPr>
                <w:b/>
              </w:rPr>
              <w:t xml:space="preserve"> </w:t>
            </w:r>
          </w:p>
        </w:tc>
      </w:tr>
    </w:tbl>
    <w:p w14:paraId="348CF169" w14:textId="77777777" w:rsidR="00C9307E" w:rsidRDefault="00C9307E" w:rsidP="00C9307E">
      <w:pPr>
        <w:spacing w:after="177" w:line="259" w:lineRule="auto"/>
        <w:ind w:left="1280"/>
      </w:pPr>
      <w:r>
        <w:rPr>
          <w:b/>
        </w:rPr>
        <w:t xml:space="preserve"> </w:t>
      </w:r>
    </w:p>
    <w:p w14:paraId="1E1621B6" w14:textId="77777777" w:rsidR="00C9307E" w:rsidRDefault="00C9307E" w:rsidP="006F4259">
      <w:pPr>
        <w:ind w:left="555"/>
        <w:jc w:val="both"/>
      </w:pPr>
      <w:r>
        <w:t xml:space="preserve">Azonban az étkezésért és a gondozásért fizetendő havi térítési díjak együttes összege nem haladhatja meg a család egy főre jutó nettó havi jövedelmének 25 %-át. Amennyiben a megállapított összeg meghaladja a nettó havi jövedelem 25 %-át, a gondozásért fizetett térítési díjat az Intézményvezető a megengedett mértékig csökkenti. </w:t>
      </w:r>
    </w:p>
    <w:p w14:paraId="5218116B" w14:textId="77777777" w:rsidR="00C9307E" w:rsidRDefault="00C9307E" w:rsidP="006F4259">
      <w:pPr>
        <w:spacing w:line="259" w:lineRule="auto"/>
        <w:ind w:left="555"/>
        <w:jc w:val="both"/>
      </w:pPr>
      <w:r>
        <w:rPr>
          <w:b/>
          <w:u w:val="single" w:color="000000"/>
        </w:rPr>
        <w:t>Teljes térítési díj mentesség:</w:t>
      </w:r>
      <w:r>
        <w:rPr>
          <w:b/>
        </w:rPr>
        <w:t xml:space="preserve"> </w:t>
      </w:r>
    </w:p>
    <w:p w14:paraId="00610899" w14:textId="7AA1A33C" w:rsidR="00C9307E" w:rsidRDefault="00C9307E" w:rsidP="006F4259">
      <w:pPr>
        <w:spacing w:after="4" w:line="270" w:lineRule="auto"/>
        <w:ind w:left="555"/>
        <w:jc w:val="both"/>
      </w:pPr>
      <w:r>
        <w:rPr>
          <w:b/>
        </w:rPr>
        <w:t>Gyvt</w:t>
      </w:r>
      <w:r w:rsidR="006F4259">
        <w:rPr>
          <w:b/>
        </w:rPr>
        <w:t>.</w:t>
      </w:r>
      <w:r>
        <w:rPr>
          <w:b/>
        </w:rPr>
        <w:t xml:space="preserve"> 21/B. § (1) </w:t>
      </w:r>
      <w:r w:rsidR="0062439A">
        <w:rPr>
          <w:b/>
        </w:rPr>
        <w:t xml:space="preserve">bekezdése </w:t>
      </w:r>
      <w:r>
        <w:rPr>
          <w:b/>
        </w:rPr>
        <w:t>és 150. § (6)</w:t>
      </w:r>
      <w:r w:rsidR="0062439A">
        <w:rPr>
          <w:b/>
        </w:rPr>
        <w:t xml:space="preserve"> bekezdése</w:t>
      </w:r>
      <w:r>
        <w:rPr>
          <w:b/>
        </w:rPr>
        <w:t xml:space="preserve"> alapján, nem kell intézményi térítési díjat fizetnie sem az étkezésért, sem a gondozásért:</w:t>
      </w:r>
      <w:r>
        <w:t xml:space="preserve"> </w:t>
      </w:r>
    </w:p>
    <w:p w14:paraId="25937714" w14:textId="77777777" w:rsidR="00C9307E" w:rsidRDefault="00C9307E" w:rsidP="0062439A">
      <w:pPr>
        <w:pStyle w:val="Listaszerbekezds"/>
        <w:numPr>
          <w:ilvl w:val="0"/>
          <w:numId w:val="17"/>
        </w:numPr>
        <w:spacing w:after="5" w:line="269" w:lineRule="auto"/>
        <w:ind w:right="1687"/>
      </w:pPr>
      <w:r>
        <w:t xml:space="preserve">ha a gyermek rendszeres gyermekvédelmi kedvezményben részesül </w:t>
      </w:r>
    </w:p>
    <w:p w14:paraId="1EA901FB" w14:textId="77777777" w:rsidR="0062439A" w:rsidRDefault="00C9307E" w:rsidP="0062439A">
      <w:pPr>
        <w:pStyle w:val="Listaszerbekezds"/>
        <w:numPr>
          <w:ilvl w:val="0"/>
          <w:numId w:val="17"/>
        </w:numPr>
        <w:spacing w:line="278" w:lineRule="auto"/>
        <w:ind w:right="1687"/>
      </w:pPr>
      <w:r>
        <w:t>ha a gyermek tartósan beteg vagy fogyatékos,</w:t>
      </w:r>
    </w:p>
    <w:p w14:paraId="1736B394" w14:textId="77777777" w:rsidR="0062439A" w:rsidRDefault="00C9307E" w:rsidP="0062439A">
      <w:pPr>
        <w:pStyle w:val="Listaszerbekezds"/>
        <w:numPr>
          <w:ilvl w:val="0"/>
          <w:numId w:val="17"/>
        </w:numPr>
        <w:spacing w:line="278" w:lineRule="auto"/>
        <w:ind w:right="1687"/>
      </w:pPr>
      <w:r>
        <w:t>a három- vagy többgyermekes család gyermekének,</w:t>
      </w:r>
      <w:r w:rsidR="0062439A">
        <w:t xml:space="preserve"> </w:t>
      </w:r>
    </w:p>
    <w:p w14:paraId="254BF52A" w14:textId="4F7A05A0" w:rsidR="00C9307E" w:rsidRDefault="00C9307E" w:rsidP="0062439A">
      <w:pPr>
        <w:pStyle w:val="Listaszerbekezds"/>
        <w:numPr>
          <w:ilvl w:val="0"/>
          <w:numId w:val="17"/>
        </w:numPr>
        <w:spacing w:line="278" w:lineRule="auto"/>
        <w:ind w:right="1687"/>
      </w:pPr>
      <w:r>
        <w:t xml:space="preserve">nevelésbe vétel esetén. </w:t>
      </w:r>
    </w:p>
    <w:p w14:paraId="6E090547" w14:textId="77777777" w:rsidR="00C9307E" w:rsidRDefault="00C9307E" w:rsidP="00C9307E">
      <w:pPr>
        <w:spacing w:after="12" w:line="259" w:lineRule="auto"/>
        <w:ind w:left="1553"/>
      </w:pPr>
      <w:r>
        <w:t xml:space="preserve"> </w:t>
      </w:r>
    </w:p>
    <w:p w14:paraId="6B1C5765" w14:textId="77777777" w:rsidR="00C9307E" w:rsidRDefault="00C9307E" w:rsidP="00C9307E">
      <w:pPr>
        <w:numPr>
          <w:ilvl w:val="1"/>
          <w:numId w:val="5"/>
        </w:numPr>
        <w:spacing w:after="5" w:line="270" w:lineRule="auto"/>
        <w:ind w:right="358" w:hanging="488"/>
        <w:jc w:val="center"/>
      </w:pPr>
      <w:r>
        <w:rPr>
          <w:b/>
        </w:rPr>
        <w:t xml:space="preserve">Bölcsődei időszakos gyermekfelügyelet díjra javaslat:  </w:t>
      </w:r>
    </w:p>
    <w:p w14:paraId="3951BF65" w14:textId="77777777" w:rsidR="00C9307E" w:rsidRDefault="00C9307E" w:rsidP="00C9307E">
      <w:pPr>
        <w:spacing w:line="259" w:lineRule="auto"/>
        <w:ind w:left="616"/>
        <w:jc w:val="center"/>
      </w:pPr>
      <w:r>
        <w:rPr>
          <w:b/>
        </w:rPr>
        <w:t xml:space="preserve"> </w:t>
      </w:r>
    </w:p>
    <w:p w14:paraId="1028495B" w14:textId="1F53327D" w:rsidR="00C9307E" w:rsidRDefault="00C9307E" w:rsidP="00C9307E">
      <w:pPr>
        <w:spacing w:line="270" w:lineRule="auto"/>
        <w:ind w:left="923" w:right="362"/>
        <w:jc w:val="center"/>
      </w:pPr>
      <w:r w:rsidRPr="0062439A">
        <w:rPr>
          <w:b/>
          <w:highlight w:val="yellow"/>
        </w:rPr>
        <w:t>,-</w:t>
      </w:r>
      <w:r>
        <w:rPr>
          <w:b/>
        </w:rPr>
        <w:t>Ft/alkalom/gyermek</w:t>
      </w:r>
      <w:r>
        <w:t xml:space="preserve"> </w:t>
      </w:r>
    </w:p>
    <w:p w14:paraId="7492DC5B" w14:textId="77777777" w:rsidR="00C9307E" w:rsidRDefault="00C9307E" w:rsidP="00C9307E">
      <w:pPr>
        <w:ind w:left="555"/>
      </w:pPr>
      <w:r>
        <w:t xml:space="preserve">Ebből:  </w:t>
      </w:r>
    </w:p>
    <w:p w14:paraId="411C8705" w14:textId="54A3E63F" w:rsidR="00C9307E" w:rsidRDefault="00C9307E" w:rsidP="00C9307E">
      <w:pPr>
        <w:ind w:left="1280" w:hanging="360"/>
      </w:pPr>
      <w:r>
        <w:rPr>
          <w:rFonts w:ascii="Segoe UI Symbol" w:eastAsia="Segoe UI Symbol" w:hAnsi="Segoe UI Symbol" w:cs="Segoe UI Symbol"/>
        </w:rPr>
        <w:t>−</w:t>
      </w:r>
      <w:r>
        <w:rPr>
          <w:rFonts w:ascii="Arial" w:eastAsia="Arial" w:hAnsi="Arial" w:cs="Arial"/>
        </w:rPr>
        <w:t xml:space="preserve"> </w:t>
      </w:r>
      <w:r>
        <w:t xml:space="preserve">A szolgáltatás étkezési díja: </w:t>
      </w:r>
      <w:r w:rsidRPr="0062439A">
        <w:rPr>
          <w:highlight w:val="yellow"/>
        </w:rPr>
        <w:t>,</w:t>
      </w:r>
      <w:r>
        <w:t xml:space="preserve">-Ft+Áfa/alkalom, amely bruttó </w:t>
      </w:r>
      <w:r w:rsidRPr="0062439A">
        <w:rPr>
          <w:highlight w:val="yellow"/>
        </w:rPr>
        <w:t>.</w:t>
      </w:r>
      <w:r>
        <w:t xml:space="preserve">-Ft /alkalom/gyermek </w:t>
      </w:r>
    </w:p>
    <w:p w14:paraId="7E749D4F" w14:textId="4A22ED56" w:rsidR="00C9307E" w:rsidRDefault="00C9307E" w:rsidP="00C9307E">
      <w:pPr>
        <w:ind w:left="930"/>
      </w:pPr>
      <w:r>
        <w:rPr>
          <w:rFonts w:ascii="Segoe UI Symbol" w:eastAsia="Segoe UI Symbol" w:hAnsi="Segoe UI Symbol" w:cs="Segoe UI Symbol"/>
        </w:rPr>
        <w:t>−</w:t>
      </w:r>
      <w:r>
        <w:rPr>
          <w:rFonts w:ascii="Arial" w:eastAsia="Arial" w:hAnsi="Arial" w:cs="Arial"/>
        </w:rPr>
        <w:t xml:space="preserve"> </w:t>
      </w:r>
      <w:r>
        <w:t xml:space="preserve">A szolgáltatás gondozási díja </w:t>
      </w:r>
      <w:r w:rsidRPr="0062439A">
        <w:rPr>
          <w:highlight w:val="yellow"/>
        </w:rPr>
        <w:t>,-</w:t>
      </w:r>
      <w:r>
        <w:t xml:space="preserve">Ft/alkalom/gyermek </w:t>
      </w:r>
    </w:p>
    <w:p w14:paraId="5AC3DF60" w14:textId="77777777" w:rsidR="00C9307E" w:rsidRDefault="00C9307E" w:rsidP="00C9307E">
      <w:pPr>
        <w:spacing w:after="46" w:line="259" w:lineRule="auto"/>
        <w:ind w:left="560"/>
      </w:pPr>
      <w:r>
        <w:rPr>
          <w:b/>
          <w:color w:val="FF0000"/>
        </w:rPr>
        <w:t xml:space="preserve"> </w:t>
      </w:r>
    </w:p>
    <w:p w14:paraId="275D537F" w14:textId="77777777" w:rsidR="00C9307E" w:rsidRDefault="00C9307E" w:rsidP="00C9307E">
      <w:pPr>
        <w:numPr>
          <w:ilvl w:val="1"/>
          <w:numId w:val="5"/>
        </w:numPr>
        <w:spacing w:after="5" w:line="270" w:lineRule="auto"/>
        <w:ind w:right="358" w:hanging="488"/>
        <w:jc w:val="center"/>
      </w:pPr>
      <w:r>
        <w:rPr>
          <w:b/>
        </w:rPr>
        <w:t xml:space="preserve">Játszócsoport javasolt díja: </w:t>
      </w:r>
    </w:p>
    <w:p w14:paraId="4258FF03" w14:textId="77777777" w:rsidR="00C9307E" w:rsidRDefault="00C9307E" w:rsidP="00C9307E">
      <w:pPr>
        <w:spacing w:after="65" w:line="259" w:lineRule="auto"/>
        <w:ind w:left="616"/>
        <w:jc w:val="center"/>
      </w:pPr>
      <w:r>
        <w:rPr>
          <w:b/>
        </w:rPr>
        <w:t xml:space="preserve"> </w:t>
      </w:r>
    </w:p>
    <w:p w14:paraId="6B3BE1B1" w14:textId="79EEF7DD" w:rsidR="00C9307E" w:rsidRDefault="0062439A" w:rsidP="00C9307E">
      <w:pPr>
        <w:spacing w:line="270" w:lineRule="auto"/>
        <w:ind w:left="923" w:right="361"/>
        <w:jc w:val="center"/>
      </w:pPr>
      <w:r w:rsidRPr="0062439A">
        <w:rPr>
          <w:b/>
          <w:highlight w:val="yellow"/>
        </w:rPr>
        <w:t>,-</w:t>
      </w:r>
      <w:r w:rsidR="00C9307E">
        <w:rPr>
          <w:b/>
        </w:rPr>
        <w:t xml:space="preserve">Ft/ fő/ óra- nem tartalmaz étkezést. </w:t>
      </w:r>
    </w:p>
    <w:p w14:paraId="734E27B4" w14:textId="77777777" w:rsidR="00C9307E" w:rsidRDefault="00C9307E" w:rsidP="00C9307E">
      <w:pPr>
        <w:spacing w:after="22" w:line="259" w:lineRule="auto"/>
        <w:ind w:left="560"/>
      </w:pPr>
      <w:r>
        <w:t xml:space="preserve"> </w:t>
      </w:r>
    </w:p>
    <w:p w14:paraId="18560D85" w14:textId="77777777" w:rsidR="00C9307E" w:rsidRDefault="00C9307E" w:rsidP="00C9307E">
      <w:pPr>
        <w:spacing w:line="259" w:lineRule="auto"/>
        <w:ind w:left="930"/>
      </w:pPr>
      <w:r>
        <w:rPr>
          <w:b/>
        </w:rPr>
        <w:t>III.</w:t>
      </w:r>
      <w:r>
        <w:rPr>
          <w:rFonts w:ascii="Arial" w:eastAsia="Arial" w:hAnsi="Arial" w:cs="Arial"/>
          <w:b/>
          <w:u w:val="single" w:color="000000"/>
        </w:rPr>
        <w:t xml:space="preserve"> </w:t>
      </w:r>
      <w:r>
        <w:rPr>
          <w:b/>
          <w:u w:val="single" w:color="000000"/>
        </w:rPr>
        <w:t>Előzetes hatásvizsgálat:</w:t>
      </w:r>
      <w:r>
        <w:rPr>
          <w:i/>
        </w:rPr>
        <w:t xml:space="preserve"> </w:t>
      </w:r>
    </w:p>
    <w:p w14:paraId="385154CC" w14:textId="746AE133" w:rsidR="00C9307E" w:rsidRDefault="00C9307E" w:rsidP="00C9307E">
      <w:pPr>
        <w:spacing w:after="17" w:line="259" w:lineRule="auto"/>
        <w:ind w:left="560"/>
      </w:pPr>
    </w:p>
    <w:p w14:paraId="232EF9C4" w14:textId="62D6AF7B" w:rsidR="00C9307E" w:rsidRDefault="00C9307E" w:rsidP="0062439A">
      <w:pPr>
        <w:ind w:left="555"/>
        <w:jc w:val="both"/>
      </w:pPr>
      <w:r>
        <w:rPr>
          <w:b/>
        </w:rPr>
        <w:t xml:space="preserve">1. Társadalmi, gazdasági, költségvetési hatásai: </w:t>
      </w:r>
      <w:r>
        <w:t>Az intézmény a 202</w:t>
      </w:r>
      <w:r w:rsidR="0062439A">
        <w:t>6</w:t>
      </w:r>
      <w:r>
        <w:t>/2</w:t>
      </w:r>
      <w:r w:rsidR="0062439A">
        <w:t>7</w:t>
      </w:r>
      <w:r>
        <w:t>-</w:t>
      </w:r>
      <w:r w:rsidR="0062439A">
        <w:t>e</w:t>
      </w:r>
      <w:r>
        <w:t xml:space="preserve">s nevelési </w:t>
      </w:r>
      <w:r w:rsidRPr="00BD495F">
        <w:t>évet</w:t>
      </w:r>
      <w:r w:rsidR="00BD495F" w:rsidRPr="00BD495F">
        <w:t xml:space="preserve"> 2 </w:t>
      </w:r>
      <w:r w:rsidRPr="00BD495F">
        <w:t>fővel tervezi</w:t>
      </w:r>
      <w:r>
        <w:t xml:space="preserve"> megkezdeni, </w:t>
      </w:r>
      <w:r w:rsidR="0062439A">
        <w:t>a márianosztra</w:t>
      </w:r>
      <w:r>
        <w:t xml:space="preserve">i és környékbeli szakdolgozóknak teremtve új munkahelyeket, lehetőséget teremtve az itt élő anyukák munka világába való visszatérését. </w:t>
      </w:r>
    </w:p>
    <w:p w14:paraId="5C309E02" w14:textId="77777777" w:rsidR="00C9307E" w:rsidRDefault="00C9307E" w:rsidP="0062439A">
      <w:pPr>
        <w:spacing w:line="259" w:lineRule="auto"/>
        <w:ind w:left="560"/>
        <w:jc w:val="both"/>
      </w:pPr>
      <w:r>
        <w:t xml:space="preserve"> </w:t>
      </w:r>
    </w:p>
    <w:p w14:paraId="502A8958" w14:textId="55FA0A52" w:rsidR="00C9307E" w:rsidRDefault="00C9307E" w:rsidP="0062439A">
      <w:pPr>
        <w:ind w:left="555"/>
        <w:jc w:val="both"/>
      </w:pPr>
      <w:r>
        <w:t>Egy korábbi KSH felmérés megállapította, hogy a gyermeknevelési ellátást igénybe vevő nők szerint a munkába való visszatérést leginkább a munkáltató viszonyulása és a bölcsődei ellátás biztosítottsága befolyásolja. Minél többet áldoz egy munkahely a munka és a magánélet egyensúlyát megteremtő intézkedésekre, annál inkább emelkedik (és nemcsak a női) munkavállalók elkötelezettsége</w:t>
      </w:r>
      <w:r w:rsidR="0062439A">
        <w:t>.</w:t>
      </w:r>
    </w:p>
    <w:p w14:paraId="0AE3CDEA" w14:textId="77777777" w:rsidR="00C9307E" w:rsidRDefault="00C9307E" w:rsidP="0062439A">
      <w:pPr>
        <w:spacing w:after="22" w:line="259" w:lineRule="auto"/>
        <w:ind w:left="560"/>
        <w:jc w:val="both"/>
      </w:pPr>
      <w:r>
        <w:t xml:space="preserve"> </w:t>
      </w:r>
    </w:p>
    <w:p w14:paraId="605F2E6C" w14:textId="77777777" w:rsidR="00C9307E" w:rsidRDefault="00C9307E" w:rsidP="0062439A">
      <w:pPr>
        <w:ind w:left="555"/>
        <w:jc w:val="both"/>
      </w:pPr>
      <w:r>
        <w:t xml:space="preserve">A tényleges működéshez alapkövetelmény, hogy a fenntartó rendeletet alkosson az intézményi térítési díjak mértékéről, valamint a szolgáltatások igénybevételéről. A </w:t>
      </w:r>
      <w:r>
        <w:lastRenderedPageBreak/>
        <w:t xml:space="preserve">bölcsődei ellátás költségeinek fedezésére az állami normatív bevételeken kívül az intézményi térítési díjak nyújtanak bevételi forrást, amely két részből tevődik össze: </w:t>
      </w:r>
    </w:p>
    <w:p w14:paraId="3E84C9B7" w14:textId="77777777" w:rsidR="00C9307E" w:rsidRDefault="00C9307E" w:rsidP="0062439A">
      <w:pPr>
        <w:numPr>
          <w:ilvl w:val="0"/>
          <w:numId w:val="6"/>
        </w:numPr>
        <w:spacing w:after="5" w:line="269" w:lineRule="auto"/>
        <w:ind w:hanging="139"/>
        <w:jc w:val="both"/>
      </w:pPr>
      <w:r>
        <w:t xml:space="preserve">étkezési térítési díj </w:t>
      </w:r>
    </w:p>
    <w:p w14:paraId="073B3B37" w14:textId="77777777" w:rsidR="00C9307E" w:rsidRDefault="00C9307E" w:rsidP="0062439A">
      <w:pPr>
        <w:numPr>
          <w:ilvl w:val="0"/>
          <w:numId w:val="6"/>
        </w:numPr>
        <w:spacing w:after="5" w:line="269" w:lineRule="auto"/>
        <w:ind w:hanging="139"/>
        <w:jc w:val="both"/>
      </w:pPr>
      <w:r>
        <w:t xml:space="preserve">gondozási térítési díj. </w:t>
      </w:r>
    </w:p>
    <w:p w14:paraId="065B5645" w14:textId="77777777" w:rsidR="00C9307E" w:rsidRDefault="00C9307E" w:rsidP="0062439A">
      <w:pPr>
        <w:spacing w:after="27" w:line="259" w:lineRule="auto"/>
        <w:ind w:left="560"/>
        <w:jc w:val="both"/>
      </w:pPr>
      <w:r>
        <w:rPr>
          <w:b/>
        </w:rPr>
        <w:t xml:space="preserve"> </w:t>
      </w:r>
    </w:p>
    <w:p w14:paraId="79094BC3" w14:textId="77777777" w:rsidR="00C9307E" w:rsidRDefault="00C9307E" w:rsidP="0062439A">
      <w:pPr>
        <w:numPr>
          <w:ilvl w:val="0"/>
          <w:numId w:val="7"/>
        </w:numPr>
        <w:spacing w:after="4" w:line="270" w:lineRule="auto"/>
        <w:ind w:hanging="283"/>
        <w:jc w:val="both"/>
      </w:pPr>
      <w:r>
        <w:rPr>
          <w:b/>
        </w:rPr>
        <w:t xml:space="preserve">Környezeti és egészségi következményei: </w:t>
      </w:r>
      <w:r>
        <w:t xml:space="preserve">Nem relevánsak. </w:t>
      </w:r>
    </w:p>
    <w:p w14:paraId="74AC689B" w14:textId="77777777" w:rsidR="00C9307E" w:rsidRDefault="00C9307E" w:rsidP="00C9307E">
      <w:pPr>
        <w:spacing w:line="259" w:lineRule="auto"/>
        <w:ind w:left="843"/>
      </w:pPr>
      <w:r>
        <w:t xml:space="preserve"> </w:t>
      </w:r>
    </w:p>
    <w:p w14:paraId="1535EA63" w14:textId="183ED9D4" w:rsidR="00C9307E" w:rsidRDefault="00C9307E" w:rsidP="0062439A">
      <w:pPr>
        <w:numPr>
          <w:ilvl w:val="0"/>
          <w:numId w:val="7"/>
        </w:numPr>
        <w:spacing w:after="5" w:line="269" w:lineRule="auto"/>
        <w:ind w:hanging="283"/>
        <w:jc w:val="both"/>
      </w:pPr>
      <w:r>
        <w:rPr>
          <w:b/>
        </w:rPr>
        <w:t xml:space="preserve">Adminisztratív terheket befolyásoló hatásai: </w:t>
      </w:r>
      <w:r>
        <w:t xml:space="preserve">Az adminisztratív feladatok ellátását az intézményvezető, valamint feladatellátási megállapodás útján a </w:t>
      </w:r>
      <w:r w:rsidR="0062439A">
        <w:t>Márianosztra</w:t>
      </w:r>
      <w:r>
        <w:t>i</w:t>
      </w:r>
      <w:r w:rsidR="0062439A">
        <w:t xml:space="preserve"> Közös Önkormányzati</w:t>
      </w:r>
      <w:r>
        <w:t xml:space="preserve"> Hivatal erre kijelölt dolgozói végzik.</w:t>
      </w:r>
      <w:r>
        <w:rPr>
          <w:b/>
        </w:rPr>
        <w:t xml:space="preserve"> </w:t>
      </w:r>
    </w:p>
    <w:p w14:paraId="506D96FB" w14:textId="77777777" w:rsidR="00C9307E" w:rsidRDefault="00C9307E" w:rsidP="0062439A">
      <w:pPr>
        <w:spacing w:line="259" w:lineRule="auto"/>
        <w:ind w:left="560"/>
        <w:jc w:val="both"/>
      </w:pPr>
      <w:r>
        <w:rPr>
          <w:b/>
        </w:rPr>
        <w:t xml:space="preserve"> </w:t>
      </w:r>
    </w:p>
    <w:p w14:paraId="1745EBCF" w14:textId="77777777" w:rsidR="00C9307E" w:rsidRDefault="00C9307E" w:rsidP="0062439A">
      <w:pPr>
        <w:numPr>
          <w:ilvl w:val="0"/>
          <w:numId w:val="7"/>
        </w:numPr>
        <w:spacing w:after="4" w:line="270" w:lineRule="auto"/>
        <w:ind w:hanging="283"/>
        <w:jc w:val="both"/>
      </w:pPr>
      <w:r>
        <w:rPr>
          <w:b/>
        </w:rPr>
        <w:t xml:space="preserve">Megalkotásának szükségessége, a rendeletalkotás elmaradásának várható következményei: </w:t>
      </w:r>
      <w:r>
        <w:rPr>
          <w:u w:val="single" w:color="000000"/>
        </w:rPr>
        <w:t>Az intézményi térítési díjak megállapítására vonatkozó jogszabályok:</w:t>
      </w:r>
      <w:r>
        <w:t xml:space="preserve"> </w:t>
      </w:r>
    </w:p>
    <w:p w14:paraId="707428C2" w14:textId="4D35F02B" w:rsidR="00C9307E" w:rsidRDefault="00C9307E" w:rsidP="0062439A">
      <w:pPr>
        <w:numPr>
          <w:ilvl w:val="1"/>
          <w:numId w:val="7"/>
        </w:numPr>
        <w:spacing w:after="44" w:line="269" w:lineRule="auto"/>
        <w:ind w:hanging="348"/>
        <w:jc w:val="both"/>
      </w:pPr>
      <w:r>
        <w:t>A gyermekek védelméről és a gyámügyi igazgatásról szóló 1997. XXXI. t</w:t>
      </w:r>
      <w:r w:rsidR="0026149D">
        <w:t>örvény</w:t>
      </w:r>
      <w:r>
        <w:t xml:space="preserve"> </w:t>
      </w:r>
    </w:p>
    <w:p w14:paraId="334C7C09" w14:textId="6046FC0E" w:rsidR="00C9307E" w:rsidRDefault="00C9307E" w:rsidP="0062439A">
      <w:pPr>
        <w:numPr>
          <w:ilvl w:val="1"/>
          <w:numId w:val="7"/>
        </w:numPr>
        <w:spacing w:after="50" w:line="269" w:lineRule="auto"/>
        <w:ind w:hanging="348"/>
        <w:jc w:val="both"/>
      </w:pPr>
      <w:r>
        <w:t>328/2011.(Xll.29.) Korm.</w:t>
      </w:r>
      <w:r w:rsidR="0062439A">
        <w:t xml:space="preserve"> </w:t>
      </w:r>
      <w:r>
        <w:t>rendelet a személyes gondoskodást nyújtó gyermekjóléti alapellátások és gyermekvédelmi szakellátások térítési díjáról és az igénylésükhöz felhasználható bizonyítékokról</w:t>
      </w:r>
      <w:r>
        <w:rPr>
          <w:i/>
        </w:rPr>
        <w:t>.</w:t>
      </w:r>
      <w:r>
        <w:t xml:space="preserve"> </w:t>
      </w:r>
    </w:p>
    <w:p w14:paraId="183F2BEE" w14:textId="227FE109" w:rsidR="00C9307E" w:rsidRDefault="00C9307E" w:rsidP="0062439A">
      <w:pPr>
        <w:ind w:left="555"/>
        <w:jc w:val="both"/>
      </w:pPr>
      <w:r>
        <w:t xml:space="preserve">Szükséges a pénzügyi bevételek biztosítása, </w:t>
      </w:r>
      <w:r w:rsidR="008F2E1C">
        <w:t>a</w:t>
      </w:r>
      <w:r>
        <w:t xml:space="preserve">mely az intézményre háruló pénzügyi kiadásokat ellensúlyozza. A rendelet elmaradásának várható következménye a bevételek kiesése a kiadásokkal szemben.  </w:t>
      </w:r>
    </w:p>
    <w:p w14:paraId="4A8507F3" w14:textId="77777777" w:rsidR="00C9307E" w:rsidRDefault="00C9307E" w:rsidP="0062439A">
      <w:pPr>
        <w:spacing w:after="27" w:line="259" w:lineRule="auto"/>
        <w:ind w:left="560"/>
        <w:jc w:val="both"/>
      </w:pPr>
      <w:r>
        <w:t xml:space="preserve"> </w:t>
      </w:r>
    </w:p>
    <w:p w14:paraId="6C8EE1D9" w14:textId="77777777" w:rsidR="00C9307E" w:rsidRDefault="00C9307E" w:rsidP="0062439A">
      <w:pPr>
        <w:numPr>
          <w:ilvl w:val="0"/>
          <w:numId w:val="7"/>
        </w:numPr>
        <w:spacing w:after="4" w:line="270" w:lineRule="auto"/>
        <w:ind w:hanging="283"/>
        <w:jc w:val="both"/>
      </w:pPr>
      <w:r>
        <w:rPr>
          <w:b/>
        </w:rPr>
        <w:t>Alkalmazásához szükséges személyi, szervezeti, tárgyi és pénzügyi feltételek:</w:t>
      </w:r>
      <w:r>
        <w:t xml:space="preserve"> Rendelkezésre állnak. </w:t>
      </w:r>
    </w:p>
    <w:p w14:paraId="407B233D" w14:textId="77777777" w:rsidR="00C9307E" w:rsidRDefault="00C9307E" w:rsidP="0062439A">
      <w:pPr>
        <w:spacing w:after="26" w:line="259" w:lineRule="auto"/>
        <w:ind w:left="560"/>
        <w:jc w:val="both"/>
      </w:pPr>
      <w:r>
        <w:rPr>
          <w:b/>
        </w:rPr>
        <w:t xml:space="preserve"> </w:t>
      </w:r>
    </w:p>
    <w:p w14:paraId="4F03BA18" w14:textId="1EE8E6F8" w:rsidR="00C9307E" w:rsidRDefault="00C9307E" w:rsidP="008F2E1C">
      <w:pPr>
        <w:spacing w:line="259" w:lineRule="auto"/>
        <w:ind w:left="556"/>
        <w:jc w:val="center"/>
      </w:pPr>
      <w:r>
        <w:rPr>
          <w:b/>
          <w:i/>
        </w:rPr>
        <w:t>ÁLTALÁNOS INDOKOLÁS</w:t>
      </w:r>
    </w:p>
    <w:p w14:paraId="5D0709E0" w14:textId="77777777" w:rsidR="00C9307E" w:rsidRDefault="00C9307E" w:rsidP="0062439A">
      <w:pPr>
        <w:spacing w:line="259" w:lineRule="auto"/>
        <w:ind w:left="560"/>
        <w:jc w:val="both"/>
      </w:pPr>
      <w:r>
        <w:rPr>
          <w:b/>
        </w:rPr>
        <w:t xml:space="preserve"> </w:t>
      </w:r>
    </w:p>
    <w:p w14:paraId="7212CA70" w14:textId="67F1839F" w:rsidR="00C9307E" w:rsidRDefault="00C9307E" w:rsidP="0062439A">
      <w:pPr>
        <w:spacing w:line="259" w:lineRule="auto"/>
        <w:ind w:left="560"/>
        <w:jc w:val="both"/>
      </w:pPr>
    </w:p>
    <w:p w14:paraId="55ED1263" w14:textId="37534833" w:rsidR="00C9307E" w:rsidRDefault="00C9307E" w:rsidP="0062439A">
      <w:pPr>
        <w:ind w:left="555"/>
        <w:jc w:val="both"/>
      </w:pPr>
      <w:r>
        <w:t>Az önkormányzati rendelet egységesen foglalja össze a bölcsődei ellátás és egyéb bölcsődei szolgáltatások térítési díjait.</w:t>
      </w:r>
    </w:p>
    <w:p w14:paraId="1DF4F68B" w14:textId="77777777" w:rsidR="008F2E1C" w:rsidRDefault="008F2E1C" w:rsidP="0062439A">
      <w:pPr>
        <w:ind w:left="555"/>
        <w:jc w:val="both"/>
      </w:pPr>
    </w:p>
    <w:p w14:paraId="02E748CB" w14:textId="59A2EC57" w:rsidR="00C9307E" w:rsidRDefault="00C9307E" w:rsidP="0062439A">
      <w:pPr>
        <w:ind w:left="555"/>
        <w:jc w:val="both"/>
      </w:pPr>
      <w:r>
        <w:t xml:space="preserve">Az intézményi térítési díjak megállapításának alapja a tényadatokon alapuló önköltségszámítás, </w:t>
      </w:r>
      <w:r w:rsidR="008F2E1C">
        <w:t>a</w:t>
      </w:r>
      <w:r>
        <w:t xml:space="preserve">melyet szükséges minden évben dokumentáltan felülvizsgálni és rögzíteni. </w:t>
      </w:r>
    </w:p>
    <w:p w14:paraId="7DE04BA4" w14:textId="101256C2" w:rsidR="00C9307E" w:rsidRDefault="00C9307E" w:rsidP="0062439A">
      <w:pPr>
        <w:spacing w:after="17" w:line="259" w:lineRule="auto"/>
        <w:ind w:left="560"/>
        <w:jc w:val="both"/>
      </w:pPr>
    </w:p>
    <w:p w14:paraId="20C2BFC1" w14:textId="77777777" w:rsidR="00C9307E" w:rsidRDefault="00C9307E" w:rsidP="0062439A">
      <w:pPr>
        <w:ind w:left="555"/>
        <w:jc w:val="both"/>
      </w:pPr>
      <w:r w:rsidRPr="008F2E1C">
        <w:rPr>
          <w:bCs/>
        </w:rPr>
        <w:t>A Gyvt. 147. §</w:t>
      </w:r>
      <w:r>
        <w:t xml:space="preserve"> (1) A fenntartó jogszabályban meghatározottak szerint megállapítja a 146. § (1) bekezdése szerinti ellátások intézményi térítési díját, amely – a gyermekétkeztetés kivételével – a szolgáltatási önköltség és a központi költségvetésről szóló törvényben biztosított támogatás különbözete. </w:t>
      </w:r>
    </w:p>
    <w:p w14:paraId="6A430C2D" w14:textId="77777777" w:rsidR="00C9307E" w:rsidRDefault="00C9307E" w:rsidP="0062439A">
      <w:pPr>
        <w:numPr>
          <w:ilvl w:val="0"/>
          <w:numId w:val="8"/>
        </w:numPr>
        <w:spacing w:after="5" w:line="269" w:lineRule="auto"/>
        <w:ind w:firstLine="240"/>
        <w:jc w:val="both"/>
      </w:pPr>
      <w:r>
        <w:t xml:space="preserve">A bölcsőde, mini bölcsőde esetében az intézményi térítési díjat külön meg kell határozni a gyermek gondozására, nevelésére, nappali felügyeletére és a vele történő foglalkozásra (a továbbiakban együtt: gondozására), valamint a 151. § (3) bekezdésében foglaltak szerint a gyermekétkeztetésre vonatkozóan. </w:t>
      </w:r>
    </w:p>
    <w:p w14:paraId="29371BFA" w14:textId="77777777" w:rsidR="00C9307E" w:rsidRDefault="00C9307E" w:rsidP="0062439A">
      <w:pPr>
        <w:numPr>
          <w:ilvl w:val="0"/>
          <w:numId w:val="8"/>
        </w:numPr>
        <w:spacing w:after="5" w:line="269" w:lineRule="auto"/>
        <w:ind w:firstLine="240"/>
        <w:jc w:val="both"/>
      </w:pPr>
      <w:r>
        <w:lastRenderedPageBreak/>
        <w:t xml:space="preserve">A szolgáltatási önköltséget a tárgyévre tervezett adatok alapján a tárgyév április elsejéig kell megállapítani. A szolgáltatási önköltség év közben egy alkalommal korrigálható, ha azt a tárgyidőszaki folyamatok indokolják. </w:t>
      </w:r>
    </w:p>
    <w:p w14:paraId="42390270" w14:textId="77777777" w:rsidR="00C9307E" w:rsidRDefault="00C9307E" w:rsidP="0062439A">
      <w:pPr>
        <w:numPr>
          <w:ilvl w:val="0"/>
          <w:numId w:val="8"/>
        </w:numPr>
        <w:spacing w:after="5" w:line="269" w:lineRule="auto"/>
        <w:ind w:firstLine="240"/>
        <w:jc w:val="both"/>
      </w:pPr>
      <w:r>
        <w:t xml:space="preserve">A fenntartó az intézményi térítési díjat az (1) bekezdés szerint kiszámított és külön jogszabály szerint dokumentált térítési díjnál alacsonyabb összegben is meghatározhatja. </w:t>
      </w:r>
    </w:p>
    <w:p w14:paraId="201F5A81" w14:textId="5A51A823" w:rsidR="00C9307E" w:rsidRDefault="00C9307E" w:rsidP="0062439A">
      <w:pPr>
        <w:numPr>
          <w:ilvl w:val="0"/>
          <w:numId w:val="8"/>
        </w:numPr>
        <w:spacing w:after="5" w:line="269" w:lineRule="auto"/>
        <w:ind w:firstLine="240"/>
        <w:jc w:val="both"/>
      </w:pPr>
      <w:r>
        <w:t>A költségvetési támogatásban részesülő munkahelyi bölcsőde és családi bölcsőde fenntartója által meghatározható intézményi térítési díj éves összege nem haladhatja meg a szociális vetítési alap összege 300</w:t>
      </w:r>
      <w:r w:rsidR="008F2E1C">
        <w:t xml:space="preserve"> </w:t>
      </w:r>
      <w:r>
        <w:t xml:space="preserve">%-ának a tizenkétszeresét. </w:t>
      </w:r>
    </w:p>
    <w:p w14:paraId="6DDFDC34" w14:textId="2A96F8DD" w:rsidR="00C9307E" w:rsidRDefault="00C9307E" w:rsidP="0062439A">
      <w:pPr>
        <w:spacing w:after="1" w:line="259" w:lineRule="auto"/>
        <w:ind w:left="560"/>
        <w:jc w:val="both"/>
      </w:pPr>
    </w:p>
    <w:p w14:paraId="400FB2D3" w14:textId="7034916E" w:rsidR="00C9307E" w:rsidRDefault="00C9307E" w:rsidP="0062439A">
      <w:pPr>
        <w:ind w:left="555"/>
        <w:jc w:val="both"/>
      </w:pPr>
      <w:r w:rsidRPr="008F2E1C">
        <w:rPr>
          <w:bCs/>
        </w:rPr>
        <w:t>148.</w:t>
      </w:r>
      <w:r w:rsidR="008F2E1C" w:rsidRPr="008F2E1C">
        <w:rPr>
          <w:bCs/>
        </w:rPr>
        <w:t xml:space="preserve"> § </w:t>
      </w:r>
      <w:r>
        <w:t xml:space="preserve">(1) A kötelezett által fizetendő térítési díj összegét (a továbbiakban: személyi térítési díj) az intézményvezető, a szolgáltatást vezető vagy a működtető (a továbbiakban együtt: intézményvezető) konkrét összegben állapítja meg. </w:t>
      </w:r>
    </w:p>
    <w:p w14:paraId="354C0CEA" w14:textId="77777777" w:rsidR="00C9307E" w:rsidRDefault="00C9307E" w:rsidP="0062439A">
      <w:pPr>
        <w:spacing w:line="259" w:lineRule="auto"/>
        <w:ind w:left="560"/>
        <w:jc w:val="both"/>
      </w:pPr>
      <w:r>
        <w:t xml:space="preserve"> </w:t>
      </w:r>
    </w:p>
    <w:p w14:paraId="419832B1" w14:textId="532BABEC" w:rsidR="00C9307E" w:rsidRDefault="00C9307E" w:rsidP="0062439A">
      <w:pPr>
        <w:ind w:left="555"/>
        <w:jc w:val="both"/>
      </w:pPr>
      <w:r>
        <w:t>(10) A kötelezett írásban vállalhatja a mindenkori intézményi térítési díjjal azonos személyi térítési díj megfizetését. Ebben az esetben nem kell a 150. § (1)–(3) bekezdés</w:t>
      </w:r>
      <w:r w:rsidR="0026149D">
        <w:t>ei</w:t>
      </w:r>
      <w:r>
        <w:t xml:space="preserve">ben foglaltakat alkalmazni, ugyanakkor biztosítani kell, hogy az ellátást ilyen módon igénylő ne kerüljön előnyösebb helyzetbe, mint ha a vállalást a kötelezett nem tenné meg. </w:t>
      </w:r>
    </w:p>
    <w:p w14:paraId="06DD874C" w14:textId="2BBC1229" w:rsidR="00C9307E" w:rsidRDefault="00C9307E" w:rsidP="0062439A">
      <w:pPr>
        <w:spacing w:after="21" w:line="259" w:lineRule="auto"/>
        <w:ind w:left="560"/>
        <w:jc w:val="both"/>
      </w:pPr>
    </w:p>
    <w:p w14:paraId="7B9C1DA9" w14:textId="4D6F5287" w:rsidR="00C9307E" w:rsidRDefault="00C9307E" w:rsidP="008F2E1C">
      <w:pPr>
        <w:spacing w:line="238" w:lineRule="auto"/>
        <w:ind w:left="560"/>
        <w:jc w:val="both"/>
      </w:pPr>
      <w:r w:rsidRPr="008F2E1C">
        <w:rPr>
          <w:bCs/>
        </w:rPr>
        <w:t>51. §</w:t>
      </w:r>
      <w:r>
        <w:t xml:space="preserve"> (2f) Ha a 21/A. § (1), (4) és (6) bekezdése</w:t>
      </w:r>
      <w:r w:rsidR="0026149D">
        <w:t>i</w:t>
      </w:r>
      <w:r>
        <w:t xml:space="preserve"> szerinti gyermekétkeztetést a települési önkormányzat biztosítja, úgy az intézményi térítési díjat a települési önkormányzat állapítja meg. </w:t>
      </w:r>
    </w:p>
    <w:p w14:paraId="2F2ADF4C" w14:textId="77777777" w:rsidR="00C9307E" w:rsidRDefault="00C9307E" w:rsidP="0062439A">
      <w:pPr>
        <w:numPr>
          <w:ilvl w:val="0"/>
          <w:numId w:val="9"/>
        </w:numPr>
        <w:spacing w:after="5" w:line="269" w:lineRule="auto"/>
        <w:ind w:firstLine="240"/>
        <w:jc w:val="both"/>
      </w:pPr>
      <w:r>
        <w:t xml:space="preserve">A gyermekétkeztetés intézményi térítési díjának alapja az élelmezés nyersanyagköltségének egy ellátottra jutó napi összege. </w:t>
      </w:r>
    </w:p>
    <w:p w14:paraId="1AC526AD" w14:textId="77777777" w:rsidR="00C9307E" w:rsidRDefault="00C9307E" w:rsidP="0062439A">
      <w:pPr>
        <w:ind w:left="545" w:firstLine="240"/>
        <w:jc w:val="both"/>
      </w:pPr>
      <w:r>
        <w:t>(3a) Ha a fenntartó vagy a települési önkormányzat a gyermekétkeztetést vásárolt szolgáltatás útján biztosítja, az intézményi térítési díj megállapítása érdekében az étkeztetést biztosító szolgáltató köteles elkülönítetten kimutatni a gyermekétkeztetéssel összefüggésben felmerülő nyersanyagköltséget.</w:t>
      </w:r>
      <w:r>
        <w:rPr>
          <w:b/>
        </w:rPr>
        <w:t xml:space="preserve"> </w:t>
      </w:r>
    </w:p>
    <w:p w14:paraId="186979F1" w14:textId="77777777" w:rsidR="00C9307E" w:rsidRDefault="00C9307E" w:rsidP="0062439A">
      <w:pPr>
        <w:numPr>
          <w:ilvl w:val="0"/>
          <w:numId w:val="9"/>
        </w:numPr>
        <w:spacing w:after="5" w:line="269" w:lineRule="auto"/>
        <w:ind w:firstLine="240"/>
        <w:jc w:val="both"/>
      </w:pPr>
      <w:r>
        <w:t xml:space="preserve">A gyermekétkeztetés személyi térítési díját az intézményvezető a (3) bekezdés szerinti napi összeg általános forgalmi adóval növelt összegének és az igénybe vett étkezések számának, valamint az 21/B. §-ban megjelölt normatív kedvezményeknek a figyelembevételével állapítja meg. Ha a fenntartó kizárólag a bölcsődében, mini bölcsődében nyújtott bölcsődei ellátás keretében biztosított gyermekétkeztetésre állapít meg személyi térítési díjat, a személyi térítési díj meghatározásánál a 150. § (1)–(3) bekezdését nem kell alkalmazni. </w:t>
      </w:r>
    </w:p>
    <w:p w14:paraId="0A9E9019" w14:textId="37971285" w:rsidR="00C9307E" w:rsidRPr="00E64618" w:rsidRDefault="00C9307E" w:rsidP="0026149D">
      <w:pPr>
        <w:spacing w:after="19" w:line="259" w:lineRule="auto"/>
        <w:jc w:val="both"/>
        <w:rPr>
          <w:bCs/>
        </w:rPr>
      </w:pPr>
    </w:p>
    <w:p w14:paraId="000ACAA7" w14:textId="77777777" w:rsidR="00C9307E" w:rsidRPr="00E64618" w:rsidRDefault="00C9307E" w:rsidP="00E64618">
      <w:pPr>
        <w:spacing w:after="4" w:line="270" w:lineRule="auto"/>
        <w:ind w:left="555"/>
        <w:jc w:val="both"/>
        <w:rPr>
          <w:bCs/>
        </w:rPr>
      </w:pPr>
      <w:r w:rsidRPr="00E64618">
        <w:rPr>
          <w:bCs/>
        </w:rPr>
        <w:t xml:space="preserve">Kérem a Tisztelt Képviselő-testületet, hogy az előterjesztést megtárgyalni és a rendeletet megalkotni szíveskedjen. </w:t>
      </w:r>
    </w:p>
    <w:p w14:paraId="2A8FB321" w14:textId="77777777" w:rsidR="00C9307E" w:rsidRDefault="00C9307E" w:rsidP="00C9307E">
      <w:pPr>
        <w:spacing w:line="259" w:lineRule="auto"/>
        <w:ind w:right="3"/>
        <w:jc w:val="right"/>
      </w:pPr>
      <w:r>
        <w:rPr>
          <w:i/>
          <w:sz w:val="22"/>
        </w:rPr>
        <w:t xml:space="preserve">Az előterjesztés melléklete </w:t>
      </w:r>
    </w:p>
    <w:p w14:paraId="65D7B800" w14:textId="77777777" w:rsidR="00C9307E" w:rsidRDefault="00C9307E" w:rsidP="00C9307E">
      <w:pPr>
        <w:spacing w:after="22" w:line="259" w:lineRule="auto"/>
        <w:ind w:left="612"/>
        <w:jc w:val="center"/>
      </w:pPr>
      <w:r>
        <w:rPr>
          <w:b/>
          <w:sz w:val="22"/>
        </w:rPr>
        <w:t xml:space="preserve"> </w:t>
      </w:r>
    </w:p>
    <w:p w14:paraId="5CA38478" w14:textId="69AE7FC8" w:rsidR="00C9307E" w:rsidRDefault="00E91332" w:rsidP="00EF6D77">
      <w:pPr>
        <w:pStyle w:val="Nincstrkz"/>
        <w:jc w:val="center"/>
        <w:rPr>
          <w:rFonts w:ascii="Times New Roman" w:hAnsi="Times New Roman" w:cs="Times New Roman"/>
          <w:sz w:val="24"/>
          <w:szCs w:val="24"/>
        </w:rPr>
      </w:pPr>
      <w:r w:rsidRPr="00E91332">
        <w:rPr>
          <w:rFonts w:ascii="Times New Roman" w:hAnsi="Times New Roman" w:cs="Times New Roman"/>
          <w:sz w:val="24"/>
          <w:szCs w:val="24"/>
        </w:rPr>
        <w:t>Márianosztra K</w:t>
      </w:r>
      <w:r w:rsidR="00C9307E" w:rsidRPr="00E91332">
        <w:rPr>
          <w:rFonts w:ascii="Times New Roman" w:hAnsi="Times New Roman" w:cs="Times New Roman"/>
          <w:sz w:val="24"/>
          <w:szCs w:val="24"/>
        </w:rPr>
        <w:t>özség Önkormányzat Képviselő-testületének</w:t>
      </w:r>
    </w:p>
    <w:p w14:paraId="65370871" w14:textId="77777777" w:rsidR="00EF6D77" w:rsidRPr="00E37943" w:rsidRDefault="00EF6D77" w:rsidP="00EF6D77">
      <w:pPr>
        <w:pStyle w:val="Nincstrkz"/>
        <w:jc w:val="center"/>
        <w:rPr>
          <w:rFonts w:ascii="Times New Roman" w:hAnsi="Times New Roman" w:cs="Times New Roman"/>
          <w:sz w:val="24"/>
          <w:szCs w:val="24"/>
        </w:rPr>
      </w:pPr>
    </w:p>
    <w:p w14:paraId="2201B3C9" w14:textId="77777777" w:rsidR="0026149D" w:rsidRDefault="00E91332" w:rsidP="0026149D">
      <w:pPr>
        <w:pStyle w:val="Nincstrkz"/>
        <w:jc w:val="center"/>
        <w:rPr>
          <w:rFonts w:ascii="Times New Roman" w:hAnsi="Times New Roman" w:cs="Times New Roman"/>
          <w:b/>
          <w:bCs/>
          <w:sz w:val="24"/>
          <w:szCs w:val="24"/>
        </w:rPr>
      </w:pPr>
      <w:r w:rsidRPr="00B40182">
        <w:rPr>
          <w:rFonts w:ascii="Times New Roman" w:hAnsi="Times New Roman" w:cs="Times New Roman"/>
          <w:b/>
          <w:bCs/>
          <w:sz w:val="24"/>
          <w:szCs w:val="24"/>
        </w:rPr>
        <w:t>a</w:t>
      </w:r>
      <w:r w:rsidR="00C9307E" w:rsidRPr="00B40182">
        <w:rPr>
          <w:rFonts w:ascii="Times New Roman" w:hAnsi="Times New Roman" w:cs="Times New Roman"/>
          <w:b/>
          <w:bCs/>
          <w:sz w:val="24"/>
          <w:szCs w:val="24"/>
        </w:rPr>
        <w:t xml:space="preserve"> bölcsődei ellátás intézményi térítési díjáról és az ellátás </w:t>
      </w:r>
      <w:r w:rsidR="0026149D">
        <w:rPr>
          <w:rFonts w:ascii="Times New Roman" w:hAnsi="Times New Roman" w:cs="Times New Roman"/>
          <w:b/>
          <w:bCs/>
          <w:sz w:val="24"/>
          <w:szCs w:val="24"/>
        </w:rPr>
        <w:t xml:space="preserve"> </w:t>
      </w:r>
    </w:p>
    <w:p w14:paraId="081DD127" w14:textId="620CD985" w:rsidR="00C9307E" w:rsidRPr="00B40182" w:rsidRDefault="00C9307E" w:rsidP="0026149D">
      <w:pPr>
        <w:pStyle w:val="Nincstrkz"/>
        <w:jc w:val="center"/>
        <w:rPr>
          <w:rFonts w:ascii="Times New Roman" w:hAnsi="Times New Roman" w:cs="Times New Roman"/>
          <w:b/>
          <w:bCs/>
          <w:sz w:val="24"/>
          <w:szCs w:val="24"/>
        </w:rPr>
      </w:pPr>
      <w:r w:rsidRPr="00B40182">
        <w:rPr>
          <w:rFonts w:ascii="Times New Roman" w:hAnsi="Times New Roman" w:cs="Times New Roman"/>
          <w:b/>
          <w:bCs/>
          <w:sz w:val="24"/>
          <w:szCs w:val="24"/>
        </w:rPr>
        <w:t>igénybevételének feltételeiről</w:t>
      </w:r>
      <w:r w:rsidR="00B40182" w:rsidRPr="00B40182">
        <w:rPr>
          <w:rFonts w:ascii="Times New Roman" w:hAnsi="Times New Roman" w:cs="Times New Roman"/>
          <w:b/>
          <w:bCs/>
          <w:sz w:val="24"/>
          <w:szCs w:val="24"/>
        </w:rPr>
        <w:t xml:space="preserve"> szóló</w:t>
      </w:r>
    </w:p>
    <w:p w14:paraId="7AED8BAC" w14:textId="18A20214" w:rsidR="00C9307E" w:rsidRDefault="00EF6D77" w:rsidP="00B40182">
      <w:pPr>
        <w:pStyle w:val="Nincstrkz"/>
        <w:jc w:val="center"/>
        <w:rPr>
          <w:rFonts w:ascii="Times New Roman" w:hAnsi="Times New Roman" w:cs="Times New Roman"/>
          <w:b/>
          <w:bCs/>
          <w:sz w:val="24"/>
          <w:szCs w:val="24"/>
        </w:rPr>
      </w:pPr>
      <w:r>
        <w:rPr>
          <w:rFonts w:ascii="Times New Roman" w:hAnsi="Times New Roman" w:cs="Times New Roman"/>
          <w:b/>
          <w:bCs/>
          <w:sz w:val="24"/>
          <w:szCs w:val="24"/>
        </w:rPr>
        <w:lastRenderedPageBreak/>
        <w:t>5</w:t>
      </w:r>
      <w:r w:rsidR="00B40182" w:rsidRPr="00B40182">
        <w:rPr>
          <w:rFonts w:ascii="Times New Roman" w:hAnsi="Times New Roman" w:cs="Times New Roman"/>
          <w:b/>
          <w:bCs/>
          <w:sz w:val="24"/>
          <w:szCs w:val="24"/>
        </w:rPr>
        <w:t>/2026.(VII</w:t>
      </w:r>
      <w:r>
        <w:rPr>
          <w:rFonts w:ascii="Times New Roman" w:hAnsi="Times New Roman" w:cs="Times New Roman"/>
          <w:b/>
          <w:bCs/>
          <w:sz w:val="24"/>
          <w:szCs w:val="24"/>
        </w:rPr>
        <w:t>I</w:t>
      </w:r>
      <w:r w:rsidR="00B40182" w:rsidRPr="00B40182">
        <w:rPr>
          <w:rFonts w:ascii="Times New Roman" w:hAnsi="Times New Roman" w:cs="Times New Roman"/>
          <w:b/>
          <w:bCs/>
          <w:sz w:val="24"/>
          <w:szCs w:val="24"/>
        </w:rPr>
        <w:t>.</w:t>
      </w:r>
      <w:r>
        <w:rPr>
          <w:rFonts w:ascii="Times New Roman" w:hAnsi="Times New Roman" w:cs="Times New Roman"/>
          <w:b/>
          <w:bCs/>
          <w:sz w:val="24"/>
          <w:szCs w:val="24"/>
        </w:rPr>
        <w:t>25.</w:t>
      </w:r>
      <w:r w:rsidR="00B40182" w:rsidRPr="00B40182">
        <w:rPr>
          <w:rFonts w:ascii="Times New Roman" w:hAnsi="Times New Roman" w:cs="Times New Roman"/>
          <w:b/>
          <w:bCs/>
          <w:sz w:val="24"/>
          <w:szCs w:val="24"/>
        </w:rPr>
        <w:t>) önkormányzati rendelete</w:t>
      </w:r>
    </w:p>
    <w:p w14:paraId="325AB65E" w14:textId="77777777" w:rsidR="00B40182" w:rsidRPr="00B40182" w:rsidRDefault="00B40182" w:rsidP="00B40182">
      <w:pPr>
        <w:pStyle w:val="Nincstrkz"/>
        <w:jc w:val="center"/>
        <w:rPr>
          <w:rFonts w:ascii="Times New Roman" w:hAnsi="Times New Roman" w:cs="Times New Roman"/>
          <w:b/>
          <w:bCs/>
          <w:sz w:val="24"/>
          <w:szCs w:val="24"/>
        </w:rPr>
      </w:pPr>
    </w:p>
    <w:p w14:paraId="02FF891D" w14:textId="78740FEF" w:rsidR="00D1716B" w:rsidRPr="00E4092D" w:rsidRDefault="00E37943" w:rsidP="00E4092D">
      <w:pPr>
        <w:pStyle w:val="Nincstrkz"/>
        <w:jc w:val="both"/>
        <w:rPr>
          <w:rFonts w:ascii="Times New Roman" w:hAnsi="Times New Roman" w:cs="Times New Roman"/>
          <w:sz w:val="24"/>
          <w:szCs w:val="24"/>
        </w:rPr>
      </w:pPr>
      <w:r w:rsidRPr="00E4092D">
        <w:rPr>
          <w:rFonts w:ascii="Times New Roman" w:hAnsi="Times New Roman" w:cs="Times New Roman"/>
          <w:sz w:val="24"/>
          <w:szCs w:val="24"/>
        </w:rPr>
        <w:t>{</w:t>
      </w:r>
      <w:r w:rsidR="00D1716B" w:rsidRPr="00E4092D">
        <w:rPr>
          <w:rFonts w:ascii="Times New Roman" w:hAnsi="Times New Roman" w:cs="Times New Roman"/>
          <w:sz w:val="24"/>
          <w:szCs w:val="24"/>
        </w:rPr>
        <w:t xml:space="preserve">1] </w:t>
      </w:r>
      <w:r w:rsidR="006B7988" w:rsidRPr="00E4092D">
        <w:rPr>
          <w:rFonts w:ascii="Times New Roman" w:hAnsi="Times New Roman" w:cs="Times New Roman"/>
          <w:sz w:val="24"/>
          <w:szCs w:val="24"/>
        </w:rPr>
        <w:t>Márianosztra Község</w:t>
      </w:r>
      <w:r w:rsidR="00D1716B" w:rsidRPr="00E4092D">
        <w:rPr>
          <w:rFonts w:ascii="Times New Roman" w:hAnsi="Times New Roman" w:cs="Times New Roman"/>
          <w:sz w:val="24"/>
          <w:szCs w:val="24"/>
        </w:rPr>
        <w:t xml:space="preserve"> Önkormányzat Képviselő-testülete a</w:t>
      </w:r>
      <w:r w:rsidR="006B7988" w:rsidRPr="00E4092D">
        <w:rPr>
          <w:rFonts w:ascii="Times New Roman" w:hAnsi="Times New Roman" w:cs="Times New Roman"/>
          <w:sz w:val="24"/>
          <w:szCs w:val="24"/>
        </w:rPr>
        <w:t xml:space="preserve"> fenntartásában működő mini bölcsőde térítési díj fizetési feltételeit szabályozni kívánja.</w:t>
      </w:r>
    </w:p>
    <w:p w14:paraId="5A0E7A3B" w14:textId="77777777" w:rsidR="00E37943" w:rsidRPr="00E4092D" w:rsidRDefault="00E37943" w:rsidP="00E4092D">
      <w:pPr>
        <w:pStyle w:val="Nincstrkz"/>
        <w:jc w:val="both"/>
        <w:rPr>
          <w:rFonts w:ascii="Times New Roman" w:hAnsi="Times New Roman" w:cs="Times New Roman"/>
          <w:sz w:val="24"/>
          <w:szCs w:val="24"/>
        </w:rPr>
      </w:pPr>
    </w:p>
    <w:p w14:paraId="399AE205" w14:textId="45E2D0FD" w:rsidR="00E37943" w:rsidRPr="00E4092D" w:rsidRDefault="00D1716B" w:rsidP="00E4092D">
      <w:pPr>
        <w:pStyle w:val="Nincstrkz"/>
        <w:jc w:val="both"/>
        <w:rPr>
          <w:rFonts w:ascii="Times New Roman" w:hAnsi="Times New Roman" w:cs="Times New Roman"/>
          <w:sz w:val="24"/>
          <w:szCs w:val="24"/>
        </w:rPr>
      </w:pPr>
      <w:r w:rsidRPr="00E4092D">
        <w:rPr>
          <w:rFonts w:ascii="Times New Roman" w:hAnsi="Times New Roman" w:cs="Times New Roman"/>
        </w:rPr>
        <w:t xml:space="preserve">[2] </w:t>
      </w:r>
      <w:r w:rsidR="00E37943" w:rsidRPr="00E4092D">
        <w:rPr>
          <w:rFonts w:ascii="Times New Roman" w:hAnsi="Times New Roman" w:cs="Times New Roman"/>
        </w:rPr>
        <w:t xml:space="preserve">Márianosztra Község Önkormányzat Képviselő-testülete az Alaptörvény 32. cikk (2) bekezdésében meghatározott eredeti jogalkotói hatáskörében, a Magyarország helyi önkormányzatairól szóló 2011. évi CLXXXIX. törvény 13. § (l) bekezdés 8. pontjában, a szociális igazgatásról és szociális ellátásokról szóló 1993. évi III. törvény 92. § (l) bekezdésében, 92. § (2) bekezdésének f) pontjában, továbbá a gyermekek védelméről és a gyámügyi igazgatásról szóló 1997. évi XXXI. törvény 29. § (l) bekezdésében, 147. § (l)-(2) bekezdéseiben és (4) bekezdésében </w:t>
      </w:r>
      <w:r w:rsidR="00E37943" w:rsidRPr="00E4092D">
        <w:rPr>
          <w:rFonts w:ascii="Times New Roman" w:hAnsi="Times New Roman" w:cs="Times New Roman"/>
          <w:sz w:val="24"/>
          <w:szCs w:val="24"/>
        </w:rPr>
        <w:t>meghatározott feladatkörében eljárva a következőket rendeli el:</w:t>
      </w:r>
    </w:p>
    <w:p w14:paraId="45A73406" w14:textId="77777777" w:rsidR="00E4092D" w:rsidRPr="00E4092D" w:rsidRDefault="00E4092D" w:rsidP="00E4092D">
      <w:pPr>
        <w:pStyle w:val="Nincstrkz"/>
        <w:jc w:val="both"/>
        <w:rPr>
          <w:rFonts w:ascii="Times New Roman" w:hAnsi="Times New Roman" w:cs="Times New Roman"/>
          <w:sz w:val="24"/>
          <w:szCs w:val="24"/>
        </w:rPr>
      </w:pPr>
    </w:p>
    <w:p w14:paraId="525227A7" w14:textId="4271D3BA" w:rsidR="00C9307E" w:rsidRPr="00E4092D"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sz w:val="24"/>
          <w:szCs w:val="24"/>
        </w:rPr>
        <w:t>1. §</w:t>
      </w:r>
    </w:p>
    <w:p w14:paraId="68DEB27A" w14:textId="77777777" w:rsidR="00E4092D" w:rsidRDefault="00E4092D" w:rsidP="00E4092D">
      <w:pPr>
        <w:pStyle w:val="Nincstrkz"/>
        <w:jc w:val="both"/>
        <w:rPr>
          <w:rFonts w:ascii="Times New Roman" w:hAnsi="Times New Roman" w:cs="Times New Roman"/>
          <w:sz w:val="24"/>
          <w:szCs w:val="24"/>
        </w:rPr>
      </w:pPr>
    </w:p>
    <w:p w14:paraId="34C81254" w14:textId="3A83AF09" w:rsidR="00C9307E" w:rsidRDefault="00B40182" w:rsidP="00E4092D">
      <w:pPr>
        <w:pStyle w:val="Nincstrkz"/>
        <w:jc w:val="both"/>
        <w:rPr>
          <w:rFonts w:ascii="Times New Roman" w:hAnsi="Times New Roman" w:cs="Times New Roman"/>
          <w:sz w:val="24"/>
          <w:szCs w:val="24"/>
        </w:rPr>
      </w:pPr>
      <w:r w:rsidRPr="00E4092D">
        <w:rPr>
          <w:rFonts w:ascii="Times New Roman" w:hAnsi="Times New Roman" w:cs="Times New Roman"/>
          <w:sz w:val="24"/>
          <w:szCs w:val="24"/>
        </w:rPr>
        <w:t>Márianosztra K</w:t>
      </w:r>
      <w:r w:rsidR="00C9307E" w:rsidRPr="00E4092D">
        <w:rPr>
          <w:rFonts w:ascii="Times New Roman" w:hAnsi="Times New Roman" w:cs="Times New Roman"/>
          <w:sz w:val="24"/>
          <w:szCs w:val="24"/>
        </w:rPr>
        <w:t xml:space="preserve">özség Önkormányzata az általa fenntartott </w:t>
      </w:r>
      <w:r w:rsidRPr="00E4092D">
        <w:rPr>
          <w:rFonts w:ascii="Times New Roman" w:hAnsi="Times New Roman" w:cs="Times New Roman"/>
          <w:sz w:val="24"/>
          <w:szCs w:val="24"/>
        </w:rPr>
        <w:t>mini bölcsőde</w:t>
      </w:r>
      <w:r w:rsidR="00C9307E" w:rsidRPr="00E4092D">
        <w:rPr>
          <w:rFonts w:ascii="Times New Roman" w:hAnsi="Times New Roman" w:cs="Times New Roman"/>
          <w:sz w:val="24"/>
          <w:szCs w:val="24"/>
        </w:rPr>
        <w:t xml:space="preserve"> (a továbbiakban: bölcsőde) intézményben bölcsődei ellátást biztosít a gyermekek védelméről és a gyámügyi igazgatásról szóló 1997. évi XXXI. törvény (</w:t>
      </w:r>
      <w:r w:rsidRPr="00E4092D">
        <w:rPr>
          <w:rFonts w:ascii="Times New Roman" w:hAnsi="Times New Roman" w:cs="Times New Roman"/>
          <w:sz w:val="24"/>
          <w:szCs w:val="24"/>
        </w:rPr>
        <w:t xml:space="preserve">a </w:t>
      </w:r>
      <w:r w:rsidR="00C9307E" w:rsidRPr="00E4092D">
        <w:rPr>
          <w:rFonts w:ascii="Times New Roman" w:hAnsi="Times New Roman" w:cs="Times New Roman"/>
          <w:sz w:val="24"/>
          <w:szCs w:val="24"/>
        </w:rPr>
        <w:t>továbbiakban</w:t>
      </w:r>
      <w:r w:rsidRPr="00E4092D">
        <w:rPr>
          <w:rFonts w:ascii="Times New Roman" w:hAnsi="Times New Roman" w:cs="Times New Roman"/>
          <w:sz w:val="24"/>
          <w:szCs w:val="24"/>
        </w:rPr>
        <w:t>:</w:t>
      </w:r>
      <w:r w:rsidR="00C9307E" w:rsidRPr="00E4092D">
        <w:rPr>
          <w:rFonts w:ascii="Times New Roman" w:hAnsi="Times New Roman" w:cs="Times New Roman"/>
          <w:sz w:val="24"/>
          <w:szCs w:val="24"/>
        </w:rPr>
        <w:t xml:space="preserve"> Gyvt.) szerinti személyes gondoskodás keretébe tartozó gyermekjóléti alapellátás keretében.</w:t>
      </w:r>
    </w:p>
    <w:p w14:paraId="54E7A6C0" w14:textId="77777777" w:rsidR="00E4092D" w:rsidRPr="00E4092D" w:rsidRDefault="00E4092D" w:rsidP="00E4092D">
      <w:pPr>
        <w:pStyle w:val="Nincstrkz"/>
        <w:jc w:val="both"/>
        <w:rPr>
          <w:rFonts w:ascii="Times New Roman" w:hAnsi="Times New Roman" w:cs="Times New Roman"/>
          <w:sz w:val="24"/>
          <w:szCs w:val="24"/>
        </w:rPr>
      </w:pPr>
    </w:p>
    <w:p w14:paraId="7A73E020" w14:textId="55F4EA71" w:rsidR="00C9307E" w:rsidRPr="00E4092D"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b/>
          <w:sz w:val="24"/>
          <w:szCs w:val="24"/>
        </w:rPr>
        <w:t>2. §</w:t>
      </w:r>
    </w:p>
    <w:p w14:paraId="65D785A9" w14:textId="77777777" w:rsidR="00E4092D" w:rsidRDefault="00E4092D" w:rsidP="00E4092D">
      <w:pPr>
        <w:pStyle w:val="Nincstrkz"/>
        <w:jc w:val="both"/>
        <w:rPr>
          <w:rFonts w:ascii="Times New Roman" w:hAnsi="Times New Roman" w:cs="Times New Roman"/>
          <w:sz w:val="24"/>
          <w:szCs w:val="24"/>
        </w:rPr>
      </w:pPr>
    </w:p>
    <w:p w14:paraId="4A6A33FF" w14:textId="737EE301" w:rsidR="00C9307E" w:rsidRDefault="00C9307E" w:rsidP="00E4092D">
      <w:pPr>
        <w:pStyle w:val="Nincstrkz"/>
        <w:jc w:val="both"/>
        <w:rPr>
          <w:rFonts w:ascii="Times New Roman" w:hAnsi="Times New Roman" w:cs="Times New Roman"/>
          <w:sz w:val="24"/>
          <w:szCs w:val="24"/>
        </w:rPr>
      </w:pPr>
      <w:r w:rsidRPr="00E4092D">
        <w:rPr>
          <w:rFonts w:ascii="Times New Roman" w:hAnsi="Times New Roman" w:cs="Times New Roman"/>
          <w:sz w:val="24"/>
          <w:szCs w:val="24"/>
        </w:rPr>
        <w:t xml:space="preserve">A bölcsőde működési területe </w:t>
      </w:r>
      <w:r w:rsidR="00B40182" w:rsidRPr="00E4092D">
        <w:rPr>
          <w:rFonts w:ascii="Times New Roman" w:hAnsi="Times New Roman" w:cs="Times New Roman"/>
          <w:sz w:val="24"/>
          <w:szCs w:val="24"/>
        </w:rPr>
        <w:t>Márianosztra</w:t>
      </w:r>
      <w:r w:rsidRPr="00E4092D">
        <w:rPr>
          <w:rFonts w:ascii="Times New Roman" w:hAnsi="Times New Roman" w:cs="Times New Roman"/>
          <w:sz w:val="24"/>
          <w:szCs w:val="24"/>
        </w:rPr>
        <w:t xml:space="preserve"> község közigazgatási területére terjed ki.</w:t>
      </w:r>
    </w:p>
    <w:p w14:paraId="63D7E48B" w14:textId="77777777" w:rsidR="00E4092D" w:rsidRPr="00E4092D" w:rsidRDefault="00E4092D" w:rsidP="00E4092D">
      <w:pPr>
        <w:pStyle w:val="Nincstrkz"/>
        <w:jc w:val="both"/>
        <w:rPr>
          <w:rFonts w:ascii="Times New Roman" w:hAnsi="Times New Roman" w:cs="Times New Roman"/>
          <w:sz w:val="24"/>
          <w:szCs w:val="24"/>
        </w:rPr>
      </w:pPr>
    </w:p>
    <w:p w14:paraId="67598797" w14:textId="3E70411E" w:rsidR="00C9307E" w:rsidRPr="00E4092D"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sz w:val="24"/>
          <w:szCs w:val="24"/>
        </w:rPr>
        <w:t>3. §</w:t>
      </w:r>
    </w:p>
    <w:p w14:paraId="5FF22591" w14:textId="77777777" w:rsidR="00E4092D" w:rsidRDefault="00E4092D" w:rsidP="00E4092D">
      <w:pPr>
        <w:pStyle w:val="Nincstrkz"/>
        <w:jc w:val="both"/>
        <w:rPr>
          <w:rFonts w:ascii="Times New Roman" w:hAnsi="Times New Roman" w:cs="Times New Roman"/>
          <w:sz w:val="24"/>
          <w:szCs w:val="24"/>
        </w:rPr>
      </w:pPr>
    </w:p>
    <w:p w14:paraId="70B39068" w14:textId="0C15A3C4" w:rsidR="00C9307E" w:rsidRPr="00E4092D"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(1) </w:t>
      </w:r>
      <w:r w:rsidR="00C9307E" w:rsidRPr="00E4092D">
        <w:rPr>
          <w:rFonts w:ascii="Times New Roman" w:hAnsi="Times New Roman" w:cs="Times New Roman"/>
          <w:sz w:val="24"/>
          <w:szCs w:val="24"/>
        </w:rPr>
        <w:t xml:space="preserve">A bölcsődébe a jelentkezés önkéntes, a szülő/törvényes képviselő írásbeli kérelmére, formanyomtatvány használatával történik. </w:t>
      </w:r>
    </w:p>
    <w:p w14:paraId="3450DF2B" w14:textId="77777777" w:rsidR="00E4092D" w:rsidRDefault="00E4092D" w:rsidP="00E4092D">
      <w:pPr>
        <w:pStyle w:val="Nincstrkz"/>
        <w:jc w:val="both"/>
        <w:rPr>
          <w:rFonts w:ascii="Times New Roman" w:hAnsi="Times New Roman" w:cs="Times New Roman"/>
          <w:sz w:val="24"/>
          <w:szCs w:val="24"/>
        </w:rPr>
      </w:pPr>
    </w:p>
    <w:p w14:paraId="33B7DCD8" w14:textId="6BA94EAB" w:rsidR="00C9307E"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(2) </w:t>
      </w:r>
      <w:r w:rsidR="00C9307E" w:rsidRPr="00E4092D">
        <w:rPr>
          <w:rFonts w:ascii="Times New Roman" w:hAnsi="Times New Roman" w:cs="Times New Roman"/>
          <w:sz w:val="24"/>
          <w:szCs w:val="24"/>
        </w:rPr>
        <w:t>A kérelmet és annak a mindenkor hatályos felvételi szabályzat szerinti kötelező mellékleteit a</w:t>
      </w:r>
      <w:r w:rsidR="00B40182" w:rsidRPr="00E4092D">
        <w:rPr>
          <w:rFonts w:ascii="Times New Roman" w:hAnsi="Times New Roman" w:cs="Times New Roman"/>
          <w:sz w:val="24"/>
          <w:szCs w:val="24"/>
        </w:rPr>
        <w:t>z intézmény</w:t>
      </w:r>
      <w:r w:rsidR="00C9307E" w:rsidRPr="00E4092D">
        <w:rPr>
          <w:rFonts w:ascii="Times New Roman" w:hAnsi="Times New Roman" w:cs="Times New Roman"/>
          <w:sz w:val="24"/>
          <w:szCs w:val="24"/>
        </w:rPr>
        <w:t>vezetőnél kell benyújtani.</w:t>
      </w:r>
    </w:p>
    <w:p w14:paraId="0EF8189E" w14:textId="77777777" w:rsidR="00E4092D" w:rsidRPr="00E4092D" w:rsidRDefault="00E4092D" w:rsidP="00E4092D">
      <w:pPr>
        <w:pStyle w:val="Nincstrkz"/>
        <w:jc w:val="both"/>
        <w:rPr>
          <w:rFonts w:ascii="Times New Roman" w:hAnsi="Times New Roman" w:cs="Times New Roman"/>
          <w:sz w:val="24"/>
          <w:szCs w:val="24"/>
        </w:rPr>
      </w:pPr>
    </w:p>
    <w:p w14:paraId="2FA01613" w14:textId="5ED528C2" w:rsidR="00C9307E" w:rsidRPr="00E4092D"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sz w:val="24"/>
          <w:szCs w:val="24"/>
        </w:rPr>
        <w:t>4. §</w:t>
      </w:r>
    </w:p>
    <w:p w14:paraId="021D045D" w14:textId="77777777" w:rsidR="00E4092D" w:rsidRDefault="00E4092D" w:rsidP="00E4092D">
      <w:pPr>
        <w:pStyle w:val="Nincstrkz"/>
        <w:jc w:val="both"/>
        <w:rPr>
          <w:rFonts w:ascii="Times New Roman" w:hAnsi="Times New Roman" w:cs="Times New Roman"/>
          <w:sz w:val="24"/>
          <w:szCs w:val="24"/>
        </w:rPr>
      </w:pPr>
    </w:p>
    <w:p w14:paraId="2B7B94F2" w14:textId="34C028F9" w:rsidR="00C9307E" w:rsidRPr="00E4092D"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(1) </w:t>
      </w:r>
      <w:r w:rsidR="00C9307E" w:rsidRPr="00E4092D">
        <w:rPr>
          <w:rFonts w:ascii="Times New Roman" w:hAnsi="Times New Roman" w:cs="Times New Roman"/>
          <w:sz w:val="24"/>
          <w:szCs w:val="24"/>
        </w:rPr>
        <w:t>A benyújtott felvételi kérelemről a kérelem és okmányok alapján a</w:t>
      </w:r>
      <w:r w:rsidR="00B40182" w:rsidRPr="00E4092D">
        <w:rPr>
          <w:rFonts w:ascii="Times New Roman" w:hAnsi="Times New Roman" w:cs="Times New Roman"/>
          <w:sz w:val="24"/>
          <w:szCs w:val="24"/>
        </w:rPr>
        <w:t>z intézmény</w:t>
      </w:r>
      <w:r w:rsidR="00C9307E" w:rsidRPr="00E4092D">
        <w:rPr>
          <w:rFonts w:ascii="Times New Roman" w:hAnsi="Times New Roman" w:cs="Times New Roman"/>
          <w:sz w:val="24"/>
          <w:szCs w:val="24"/>
        </w:rPr>
        <w:t xml:space="preserve">vezető dönt. </w:t>
      </w:r>
    </w:p>
    <w:p w14:paraId="032DE23A" w14:textId="77777777" w:rsidR="00E4092D" w:rsidRDefault="00E4092D" w:rsidP="00E4092D">
      <w:pPr>
        <w:pStyle w:val="Nincstrkz"/>
        <w:jc w:val="both"/>
        <w:rPr>
          <w:rFonts w:ascii="Times New Roman" w:hAnsi="Times New Roman" w:cs="Times New Roman"/>
          <w:sz w:val="24"/>
          <w:szCs w:val="24"/>
        </w:rPr>
      </w:pPr>
    </w:p>
    <w:p w14:paraId="0F25229F" w14:textId="129DD802" w:rsidR="00C9307E" w:rsidRPr="00E4092D"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(2) </w:t>
      </w:r>
      <w:r w:rsidR="00C9307E" w:rsidRPr="00E4092D">
        <w:rPr>
          <w:rFonts w:ascii="Times New Roman" w:hAnsi="Times New Roman" w:cs="Times New Roman"/>
          <w:sz w:val="24"/>
          <w:szCs w:val="24"/>
        </w:rPr>
        <w:t>A kérelmek elbírálásánál - a Gyvt. 42/A.-43. §-</w:t>
      </w:r>
      <w:r w:rsidR="00B40182" w:rsidRPr="00E4092D">
        <w:rPr>
          <w:rFonts w:ascii="Times New Roman" w:hAnsi="Times New Roman" w:cs="Times New Roman"/>
          <w:sz w:val="24"/>
          <w:szCs w:val="24"/>
        </w:rPr>
        <w:t>ai</w:t>
      </w:r>
      <w:r w:rsidR="00C9307E" w:rsidRPr="00E4092D">
        <w:rPr>
          <w:rFonts w:ascii="Times New Roman" w:hAnsi="Times New Roman" w:cs="Times New Roman"/>
          <w:sz w:val="24"/>
          <w:szCs w:val="24"/>
        </w:rPr>
        <w:t xml:space="preserve">ban meghatározottakon túl - előnyt élveznek a </w:t>
      </w:r>
      <w:r w:rsidR="00B40182" w:rsidRPr="00E4092D">
        <w:rPr>
          <w:rFonts w:ascii="Times New Roman" w:hAnsi="Times New Roman" w:cs="Times New Roman"/>
          <w:sz w:val="24"/>
          <w:szCs w:val="24"/>
        </w:rPr>
        <w:t>v</w:t>
      </w:r>
      <w:r w:rsidR="00C9307E" w:rsidRPr="00E4092D">
        <w:rPr>
          <w:rFonts w:ascii="Times New Roman" w:hAnsi="Times New Roman" w:cs="Times New Roman"/>
          <w:sz w:val="24"/>
          <w:szCs w:val="24"/>
        </w:rPr>
        <w:t xml:space="preserve">édőnői </w:t>
      </w:r>
      <w:r w:rsidR="00B40182" w:rsidRPr="00E4092D">
        <w:rPr>
          <w:rFonts w:ascii="Times New Roman" w:hAnsi="Times New Roman" w:cs="Times New Roman"/>
          <w:sz w:val="24"/>
          <w:szCs w:val="24"/>
        </w:rPr>
        <w:t>s</w:t>
      </w:r>
      <w:r w:rsidR="00C9307E" w:rsidRPr="00E4092D">
        <w:rPr>
          <w:rFonts w:ascii="Times New Roman" w:hAnsi="Times New Roman" w:cs="Times New Roman"/>
          <w:sz w:val="24"/>
          <w:szCs w:val="24"/>
        </w:rPr>
        <w:t xml:space="preserve">zolgálat által kiadott, </w:t>
      </w:r>
      <w:r w:rsidR="00B40182" w:rsidRPr="00E4092D">
        <w:rPr>
          <w:rFonts w:ascii="Times New Roman" w:hAnsi="Times New Roman" w:cs="Times New Roman"/>
          <w:sz w:val="24"/>
          <w:szCs w:val="24"/>
        </w:rPr>
        <w:t>Márianosztrán</w:t>
      </w:r>
      <w:r w:rsidR="00C9307E" w:rsidRPr="00E4092D">
        <w:rPr>
          <w:rFonts w:ascii="Times New Roman" w:hAnsi="Times New Roman" w:cs="Times New Roman"/>
          <w:sz w:val="24"/>
          <w:szCs w:val="24"/>
        </w:rPr>
        <w:t xml:space="preserve"> életvitelszerű helyben lakás igazolásával rendelkező gyermekek. </w:t>
      </w:r>
    </w:p>
    <w:p w14:paraId="5EEFB2F4" w14:textId="77777777" w:rsidR="00E4092D" w:rsidRDefault="00E4092D" w:rsidP="00E4092D">
      <w:pPr>
        <w:pStyle w:val="Nincstrkz"/>
        <w:jc w:val="both"/>
        <w:rPr>
          <w:rFonts w:ascii="Times New Roman" w:hAnsi="Times New Roman" w:cs="Times New Roman"/>
          <w:sz w:val="24"/>
          <w:szCs w:val="24"/>
        </w:rPr>
      </w:pPr>
    </w:p>
    <w:p w14:paraId="1EADE416" w14:textId="0AE71A7C" w:rsidR="00C9307E" w:rsidRPr="00E4092D"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(3) </w:t>
      </w:r>
      <w:r w:rsidR="00C9307E" w:rsidRPr="00E4092D">
        <w:rPr>
          <w:rFonts w:ascii="Times New Roman" w:hAnsi="Times New Roman" w:cs="Times New Roman"/>
          <w:sz w:val="24"/>
          <w:szCs w:val="24"/>
        </w:rPr>
        <w:t xml:space="preserve">Az </w:t>
      </w:r>
      <w:r w:rsidR="00B40182" w:rsidRPr="00E4092D">
        <w:rPr>
          <w:rFonts w:ascii="Times New Roman" w:hAnsi="Times New Roman" w:cs="Times New Roman"/>
          <w:sz w:val="24"/>
          <w:szCs w:val="24"/>
        </w:rPr>
        <w:t>intézmény</w:t>
      </w:r>
      <w:r w:rsidR="00C9307E" w:rsidRPr="00E4092D">
        <w:rPr>
          <w:rFonts w:ascii="Times New Roman" w:hAnsi="Times New Roman" w:cs="Times New Roman"/>
          <w:sz w:val="24"/>
          <w:szCs w:val="24"/>
        </w:rPr>
        <w:t xml:space="preserve">vezető írásban értesíti döntéséről az ellátást igénylőt, illetve törvényes képviselőjét (a továbbiakban együtt: ellátást igénybe vevő). </w:t>
      </w:r>
    </w:p>
    <w:p w14:paraId="22F52721" w14:textId="77777777" w:rsidR="00E4092D" w:rsidRDefault="00E4092D" w:rsidP="00E4092D">
      <w:pPr>
        <w:pStyle w:val="Nincstrkz"/>
        <w:jc w:val="both"/>
        <w:rPr>
          <w:rFonts w:ascii="Times New Roman" w:hAnsi="Times New Roman" w:cs="Times New Roman"/>
          <w:sz w:val="24"/>
          <w:szCs w:val="24"/>
        </w:rPr>
      </w:pPr>
    </w:p>
    <w:p w14:paraId="1013EDEC" w14:textId="59374FBB" w:rsidR="00C9307E" w:rsidRPr="00E4092D"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(4) </w:t>
      </w:r>
      <w:r w:rsidR="00C9307E" w:rsidRPr="00E4092D">
        <w:rPr>
          <w:rFonts w:ascii="Times New Roman" w:hAnsi="Times New Roman" w:cs="Times New Roman"/>
          <w:sz w:val="24"/>
          <w:szCs w:val="24"/>
        </w:rPr>
        <w:t xml:space="preserve">A felvételi kérelmet elutasító döntés elleni fellebbezést </w:t>
      </w:r>
      <w:r w:rsidR="00D20803" w:rsidRPr="00E4092D">
        <w:rPr>
          <w:rFonts w:ascii="Times New Roman" w:hAnsi="Times New Roman" w:cs="Times New Roman"/>
          <w:sz w:val="24"/>
          <w:szCs w:val="24"/>
        </w:rPr>
        <w:t>a polgármester</w:t>
      </w:r>
      <w:r w:rsidR="00C9307E" w:rsidRPr="00E4092D">
        <w:rPr>
          <w:rFonts w:ascii="Times New Roman" w:hAnsi="Times New Roman" w:cs="Times New Roman"/>
          <w:sz w:val="24"/>
          <w:szCs w:val="24"/>
        </w:rPr>
        <w:t xml:space="preserve"> bírálja el. </w:t>
      </w:r>
    </w:p>
    <w:p w14:paraId="52E4227D" w14:textId="77777777" w:rsidR="00E4092D" w:rsidRDefault="00E4092D" w:rsidP="00E4092D">
      <w:pPr>
        <w:pStyle w:val="Nincstrkz"/>
        <w:jc w:val="both"/>
        <w:rPr>
          <w:rFonts w:ascii="Times New Roman" w:hAnsi="Times New Roman" w:cs="Times New Roman"/>
          <w:sz w:val="24"/>
          <w:szCs w:val="24"/>
        </w:rPr>
      </w:pPr>
    </w:p>
    <w:p w14:paraId="679B269D" w14:textId="150BF492" w:rsidR="00C9307E"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sz w:val="24"/>
          <w:szCs w:val="24"/>
        </w:rPr>
        <w:t>5. §</w:t>
      </w:r>
    </w:p>
    <w:p w14:paraId="4A63702C" w14:textId="77777777" w:rsidR="00E4092D" w:rsidRPr="00E4092D" w:rsidRDefault="00E4092D" w:rsidP="00E4092D">
      <w:pPr>
        <w:pStyle w:val="Nincstrkz"/>
        <w:jc w:val="both"/>
        <w:rPr>
          <w:rFonts w:ascii="Times New Roman" w:hAnsi="Times New Roman" w:cs="Times New Roman"/>
          <w:sz w:val="24"/>
          <w:szCs w:val="24"/>
        </w:rPr>
      </w:pPr>
    </w:p>
    <w:p w14:paraId="1BE8B486" w14:textId="0E606382" w:rsidR="00C9307E" w:rsidRPr="00E4092D" w:rsidRDefault="00C9307E" w:rsidP="00E4092D">
      <w:pPr>
        <w:pStyle w:val="Nincstrkz"/>
        <w:jc w:val="both"/>
        <w:rPr>
          <w:rFonts w:ascii="Times New Roman" w:hAnsi="Times New Roman" w:cs="Times New Roman"/>
          <w:sz w:val="24"/>
          <w:szCs w:val="24"/>
        </w:rPr>
      </w:pPr>
      <w:r w:rsidRPr="00E4092D">
        <w:rPr>
          <w:rFonts w:ascii="Times New Roman" w:hAnsi="Times New Roman" w:cs="Times New Roman"/>
          <w:sz w:val="24"/>
          <w:szCs w:val="24"/>
        </w:rPr>
        <w:lastRenderedPageBreak/>
        <w:t>A</w:t>
      </w:r>
      <w:r w:rsidR="00D20803" w:rsidRPr="00E4092D">
        <w:rPr>
          <w:rFonts w:ascii="Times New Roman" w:hAnsi="Times New Roman" w:cs="Times New Roman"/>
          <w:sz w:val="24"/>
          <w:szCs w:val="24"/>
        </w:rPr>
        <w:t>z intézmény</w:t>
      </w:r>
      <w:r w:rsidRPr="00E4092D">
        <w:rPr>
          <w:rFonts w:ascii="Times New Roman" w:hAnsi="Times New Roman" w:cs="Times New Roman"/>
          <w:sz w:val="24"/>
          <w:szCs w:val="24"/>
        </w:rPr>
        <w:t xml:space="preserve">vezető az ellátás igénybevételének megkezdésekor, az ellátást igénybe vevővel e rendelet 1. melléklete szerinti megállapodást köt. </w:t>
      </w:r>
    </w:p>
    <w:p w14:paraId="5140AB99" w14:textId="77777777" w:rsidR="00E4092D" w:rsidRDefault="00E4092D" w:rsidP="00E4092D">
      <w:pPr>
        <w:pStyle w:val="Nincstrkz"/>
        <w:jc w:val="both"/>
        <w:rPr>
          <w:rFonts w:ascii="Times New Roman" w:hAnsi="Times New Roman" w:cs="Times New Roman"/>
          <w:sz w:val="24"/>
          <w:szCs w:val="24"/>
        </w:rPr>
      </w:pPr>
    </w:p>
    <w:p w14:paraId="0E89257E" w14:textId="3903E8D2" w:rsidR="00C9307E" w:rsidRPr="00E4092D"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sz w:val="24"/>
          <w:szCs w:val="24"/>
        </w:rPr>
        <w:t>6. §</w:t>
      </w:r>
    </w:p>
    <w:p w14:paraId="10284BE3" w14:textId="77777777" w:rsidR="00E4092D" w:rsidRDefault="00E4092D" w:rsidP="00E4092D">
      <w:pPr>
        <w:pStyle w:val="Nincstrkz"/>
        <w:jc w:val="both"/>
        <w:rPr>
          <w:rFonts w:ascii="Times New Roman" w:hAnsi="Times New Roman" w:cs="Times New Roman"/>
          <w:sz w:val="24"/>
          <w:szCs w:val="24"/>
        </w:rPr>
      </w:pPr>
    </w:p>
    <w:p w14:paraId="3E70001B" w14:textId="3F1C8681" w:rsidR="00C9307E" w:rsidRPr="00E4092D"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(1) </w:t>
      </w:r>
      <w:r w:rsidR="00C9307E" w:rsidRPr="00E4092D">
        <w:rPr>
          <w:rFonts w:ascii="Times New Roman" w:hAnsi="Times New Roman" w:cs="Times New Roman"/>
          <w:sz w:val="24"/>
          <w:szCs w:val="24"/>
        </w:rPr>
        <w:t xml:space="preserve">Az intézményvezetőjénél az ellátást igénybe vevőnek be kell jelenteni, ha az ellátást meghatározott ideig nem kívánja igénybe venni. </w:t>
      </w:r>
    </w:p>
    <w:p w14:paraId="46738820" w14:textId="77777777" w:rsidR="00E4092D" w:rsidRDefault="00E4092D" w:rsidP="00E4092D">
      <w:pPr>
        <w:pStyle w:val="Nincstrkz"/>
        <w:jc w:val="both"/>
        <w:rPr>
          <w:rFonts w:ascii="Times New Roman" w:hAnsi="Times New Roman" w:cs="Times New Roman"/>
          <w:sz w:val="24"/>
          <w:szCs w:val="24"/>
        </w:rPr>
      </w:pPr>
    </w:p>
    <w:p w14:paraId="69C0E186" w14:textId="69D08BF9" w:rsidR="00C9307E" w:rsidRPr="00E4092D"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(2) </w:t>
      </w:r>
      <w:r w:rsidR="00C9307E" w:rsidRPr="00E4092D">
        <w:rPr>
          <w:rFonts w:ascii="Times New Roman" w:hAnsi="Times New Roman" w:cs="Times New Roman"/>
          <w:sz w:val="24"/>
          <w:szCs w:val="24"/>
        </w:rPr>
        <w:t xml:space="preserve">A bölcsődei ellátásra vonatkozó intézményi jogviszonyt a bölcsődevezető megszünteti </w:t>
      </w:r>
    </w:p>
    <w:p w14:paraId="6A65BB57" w14:textId="77777777" w:rsidR="001F5E08" w:rsidRDefault="00E4092D"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a) </w:t>
      </w:r>
      <w:r w:rsidR="00C9307E" w:rsidRPr="00E4092D">
        <w:rPr>
          <w:rFonts w:ascii="Times New Roman" w:hAnsi="Times New Roman" w:cs="Times New Roman"/>
          <w:sz w:val="24"/>
          <w:szCs w:val="24"/>
        </w:rPr>
        <w:t xml:space="preserve">a szülő (törvényes képviselő) kérelmére </w:t>
      </w:r>
    </w:p>
    <w:p w14:paraId="74C82CB0" w14:textId="05F95B0D"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b) </w:t>
      </w:r>
      <w:r w:rsidR="00C9307E" w:rsidRPr="00E4092D">
        <w:rPr>
          <w:rFonts w:ascii="Times New Roman" w:hAnsi="Times New Roman" w:cs="Times New Roman"/>
          <w:sz w:val="24"/>
          <w:szCs w:val="24"/>
        </w:rPr>
        <w:t>a bölcsődei nevelési év végén, amikor a gyermek a 3. életévét betöltötte, illetve a Gyvt. 42/A. § (2)-(3) bekezdés</w:t>
      </w:r>
      <w:r w:rsidR="00D20803" w:rsidRPr="00E4092D">
        <w:rPr>
          <w:rFonts w:ascii="Times New Roman" w:hAnsi="Times New Roman" w:cs="Times New Roman"/>
          <w:sz w:val="24"/>
          <w:szCs w:val="24"/>
        </w:rPr>
        <w:t>ei</w:t>
      </w:r>
      <w:r w:rsidR="00C9307E" w:rsidRPr="00E4092D">
        <w:rPr>
          <w:rFonts w:ascii="Times New Roman" w:hAnsi="Times New Roman" w:cs="Times New Roman"/>
          <w:sz w:val="24"/>
          <w:szCs w:val="24"/>
        </w:rPr>
        <w:t xml:space="preserve"> szerint életkort elérte, </w:t>
      </w:r>
    </w:p>
    <w:p w14:paraId="3E674FED" w14:textId="4AD12DE3"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c</w:t>
      </w:r>
      <w:r w:rsidR="00E4092D">
        <w:rPr>
          <w:rFonts w:ascii="Times New Roman" w:hAnsi="Times New Roman" w:cs="Times New Roman"/>
          <w:sz w:val="24"/>
          <w:szCs w:val="24"/>
        </w:rPr>
        <w:t xml:space="preserve">) </w:t>
      </w:r>
      <w:r w:rsidR="00C9307E" w:rsidRPr="00E4092D">
        <w:rPr>
          <w:rFonts w:ascii="Times New Roman" w:hAnsi="Times New Roman" w:cs="Times New Roman"/>
          <w:sz w:val="24"/>
          <w:szCs w:val="24"/>
        </w:rPr>
        <w:t xml:space="preserve">a bölcsődei házi rendjének súlyos és ismételt megszegése esetén, </w:t>
      </w:r>
    </w:p>
    <w:p w14:paraId="1C7217D5" w14:textId="30FE2C32"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d</w:t>
      </w:r>
      <w:r w:rsidR="00E4092D">
        <w:rPr>
          <w:rFonts w:ascii="Times New Roman" w:hAnsi="Times New Roman" w:cs="Times New Roman"/>
          <w:sz w:val="24"/>
          <w:szCs w:val="24"/>
        </w:rPr>
        <w:t xml:space="preserve">) </w:t>
      </w:r>
      <w:r w:rsidR="00C9307E" w:rsidRPr="00E4092D">
        <w:rPr>
          <w:rFonts w:ascii="Times New Roman" w:hAnsi="Times New Roman" w:cs="Times New Roman"/>
          <w:sz w:val="24"/>
          <w:szCs w:val="24"/>
        </w:rPr>
        <w:t xml:space="preserve">ha az orvosi szakvélemény alapján egészségi állapota miatt bölcsődében már nem gondozható, illetőleg magatartászavara miatt veszélyezteti a többi gyermek fejlődését, </w:t>
      </w:r>
    </w:p>
    <w:p w14:paraId="60090CF6" w14:textId="68AFFA7B"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e</w:t>
      </w:r>
      <w:r w:rsidR="00E4092D">
        <w:rPr>
          <w:rFonts w:ascii="Times New Roman" w:hAnsi="Times New Roman" w:cs="Times New Roman"/>
          <w:sz w:val="24"/>
          <w:szCs w:val="24"/>
        </w:rPr>
        <w:t xml:space="preserve">) </w:t>
      </w:r>
      <w:r w:rsidR="00C9307E" w:rsidRPr="00E4092D">
        <w:rPr>
          <w:rFonts w:ascii="Times New Roman" w:hAnsi="Times New Roman" w:cs="Times New Roman"/>
          <w:sz w:val="24"/>
          <w:szCs w:val="24"/>
        </w:rPr>
        <w:t xml:space="preserve">ha az ellátás feltételei, okai már nem állnak fenn. </w:t>
      </w:r>
    </w:p>
    <w:p w14:paraId="1C2AD554" w14:textId="77777777" w:rsidR="00E4092D" w:rsidRDefault="00E4092D" w:rsidP="00E4092D">
      <w:pPr>
        <w:pStyle w:val="Nincstrkz"/>
        <w:jc w:val="both"/>
        <w:rPr>
          <w:rFonts w:ascii="Times New Roman" w:hAnsi="Times New Roman" w:cs="Times New Roman"/>
          <w:sz w:val="24"/>
          <w:szCs w:val="24"/>
        </w:rPr>
      </w:pPr>
    </w:p>
    <w:p w14:paraId="56431740" w14:textId="1B9E1F7E" w:rsidR="00C9307E" w:rsidRPr="00E4092D" w:rsidRDefault="00C9307E" w:rsidP="00E4092D">
      <w:pPr>
        <w:pStyle w:val="Nincstrkz"/>
        <w:jc w:val="both"/>
        <w:rPr>
          <w:rFonts w:ascii="Times New Roman" w:hAnsi="Times New Roman" w:cs="Times New Roman"/>
          <w:sz w:val="24"/>
          <w:szCs w:val="24"/>
        </w:rPr>
      </w:pPr>
      <w:r w:rsidRPr="00E4092D">
        <w:rPr>
          <w:rFonts w:ascii="Times New Roman" w:hAnsi="Times New Roman" w:cs="Times New Roman"/>
          <w:sz w:val="24"/>
          <w:szCs w:val="24"/>
        </w:rPr>
        <w:t xml:space="preserve">(3) Az intézményvezető írásban értesíti az ellátást igénybe vevőt a (2) bekezdés szerinti esetekben. </w:t>
      </w:r>
    </w:p>
    <w:p w14:paraId="66DFE2F1" w14:textId="3F2162F1"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a) </w:t>
      </w:r>
      <w:r w:rsidR="00C9307E" w:rsidRPr="00E4092D">
        <w:rPr>
          <w:rFonts w:ascii="Times New Roman" w:hAnsi="Times New Roman" w:cs="Times New Roman"/>
          <w:sz w:val="24"/>
          <w:szCs w:val="24"/>
        </w:rPr>
        <w:t xml:space="preserve">a személyes gondoskodás megszüntetéséről, </w:t>
      </w:r>
    </w:p>
    <w:p w14:paraId="36121895" w14:textId="18F97BA5"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b) </w:t>
      </w:r>
      <w:r w:rsidR="00C9307E" w:rsidRPr="00E4092D">
        <w:rPr>
          <w:rFonts w:ascii="Times New Roman" w:hAnsi="Times New Roman" w:cs="Times New Roman"/>
          <w:sz w:val="24"/>
          <w:szCs w:val="24"/>
        </w:rPr>
        <w:t xml:space="preserve">annak okáról, </w:t>
      </w:r>
    </w:p>
    <w:p w14:paraId="6F45EE95" w14:textId="15B0F0C3"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c)</w:t>
      </w:r>
      <w:r w:rsidR="00C9307E" w:rsidRPr="00E4092D">
        <w:rPr>
          <w:rFonts w:ascii="Times New Roman" w:hAnsi="Times New Roman" w:cs="Times New Roman"/>
          <w:sz w:val="24"/>
          <w:szCs w:val="24"/>
        </w:rPr>
        <w:t xml:space="preserve">időpontjáról, </w:t>
      </w:r>
    </w:p>
    <w:p w14:paraId="68DEBDE4" w14:textId="6E32A1AB"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d)</w:t>
      </w:r>
      <w:r w:rsidR="00C9307E" w:rsidRPr="00E4092D">
        <w:rPr>
          <w:rFonts w:ascii="Times New Roman" w:hAnsi="Times New Roman" w:cs="Times New Roman"/>
          <w:sz w:val="24"/>
          <w:szCs w:val="24"/>
        </w:rPr>
        <w:t xml:space="preserve">jogorvoslat lehetőségéről. </w:t>
      </w:r>
    </w:p>
    <w:p w14:paraId="127A57B2" w14:textId="77777777" w:rsidR="00E4092D" w:rsidRDefault="00E4092D" w:rsidP="00E4092D">
      <w:pPr>
        <w:pStyle w:val="Nincstrkz"/>
        <w:jc w:val="both"/>
        <w:rPr>
          <w:rFonts w:ascii="Times New Roman" w:hAnsi="Times New Roman" w:cs="Times New Roman"/>
          <w:sz w:val="24"/>
          <w:szCs w:val="24"/>
        </w:rPr>
      </w:pPr>
    </w:p>
    <w:p w14:paraId="4427C618" w14:textId="0DA87417" w:rsidR="00C9307E"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sz w:val="24"/>
          <w:szCs w:val="24"/>
        </w:rPr>
        <w:t>7. §</w:t>
      </w:r>
    </w:p>
    <w:p w14:paraId="06BBD7D7" w14:textId="77777777" w:rsidR="00E4092D" w:rsidRPr="00E4092D" w:rsidRDefault="00E4092D" w:rsidP="00E4092D">
      <w:pPr>
        <w:pStyle w:val="Nincstrkz"/>
        <w:jc w:val="both"/>
        <w:rPr>
          <w:rFonts w:ascii="Times New Roman" w:hAnsi="Times New Roman" w:cs="Times New Roman"/>
          <w:sz w:val="24"/>
          <w:szCs w:val="24"/>
        </w:rPr>
      </w:pPr>
    </w:p>
    <w:p w14:paraId="44E760A2" w14:textId="696BFBC2" w:rsidR="00C9307E" w:rsidRPr="00E4092D" w:rsidRDefault="001F5E08" w:rsidP="001F5E08">
      <w:pPr>
        <w:pStyle w:val="Nincstrkz"/>
        <w:jc w:val="both"/>
        <w:rPr>
          <w:rFonts w:ascii="Times New Roman" w:hAnsi="Times New Roman" w:cs="Times New Roman"/>
          <w:sz w:val="24"/>
          <w:szCs w:val="24"/>
        </w:rPr>
      </w:pPr>
      <w:r>
        <w:rPr>
          <w:rFonts w:ascii="Times New Roman" w:hAnsi="Times New Roman" w:cs="Times New Roman"/>
          <w:sz w:val="24"/>
          <w:szCs w:val="24"/>
        </w:rPr>
        <w:t xml:space="preserve">(1) </w:t>
      </w:r>
      <w:r w:rsidR="00C9307E" w:rsidRPr="00E4092D">
        <w:rPr>
          <w:rFonts w:ascii="Times New Roman" w:hAnsi="Times New Roman" w:cs="Times New Roman"/>
          <w:sz w:val="24"/>
          <w:szCs w:val="24"/>
        </w:rPr>
        <w:t xml:space="preserve">A bölcsődei ellátásért – ide nem értve a gyermekétkezésért fizetendő térítési díjat– térítési díjat kell fizetni. </w:t>
      </w:r>
    </w:p>
    <w:p w14:paraId="3EF49560" w14:textId="77777777" w:rsidR="001F5E08" w:rsidRDefault="001F5E08" w:rsidP="00E4092D">
      <w:pPr>
        <w:pStyle w:val="Nincstrkz"/>
        <w:jc w:val="both"/>
        <w:rPr>
          <w:rFonts w:ascii="Times New Roman" w:hAnsi="Times New Roman" w:cs="Times New Roman"/>
          <w:sz w:val="24"/>
          <w:szCs w:val="24"/>
        </w:rPr>
      </w:pPr>
    </w:p>
    <w:p w14:paraId="7B72FF7D" w14:textId="2E78F0A3"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(2) </w:t>
      </w:r>
      <w:r w:rsidR="00C9307E" w:rsidRPr="00E4092D">
        <w:rPr>
          <w:rFonts w:ascii="Times New Roman" w:hAnsi="Times New Roman" w:cs="Times New Roman"/>
          <w:sz w:val="24"/>
          <w:szCs w:val="24"/>
        </w:rPr>
        <w:t xml:space="preserve">Az intézményi térítési díj mértékét e rendelet 2. melléklete tartalmazza. </w:t>
      </w:r>
    </w:p>
    <w:p w14:paraId="539924AA" w14:textId="77777777" w:rsidR="001F5E08" w:rsidRDefault="001F5E08" w:rsidP="00E4092D">
      <w:pPr>
        <w:pStyle w:val="Nincstrkz"/>
        <w:jc w:val="both"/>
        <w:rPr>
          <w:rFonts w:ascii="Times New Roman" w:hAnsi="Times New Roman" w:cs="Times New Roman"/>
          <w:sz w:val="24"/>
          <w:szCs w:val="24"/>
        </w:rPr>
      </w:pPr>
    </w:p>
    <w:p w14:paraId="05C05A0C" w14:textId="21344E88"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(3) </w:t>
      </w:r>
      <w:r w:rsidR="00C9307E" w:rsidRPr="00E4092D">
        <w:rPr>
          <w:rFonts w:ascii="Times New Roman" w:hAnsi="Times New Roman" w:cs="Times New Roman"/>
          <w:sz w:val="24"/>
          <w:szCs w:val="24"/>
        </w:rPr>
        <w:t>A személyi térítési díj összegére a Gyvt. 150. § (3)</w:t>
      </w:r>
      <w:r w:rsidR="00D20803" w:rsidRPr="00E4092D">
        <w:rPr>
          <w:rFonts w:ascii="Times New Roman" w:hAnsi="Times New Roman" w:cs="Times New Roman"/>
          <w:sz w:val="24"/>
          <w:szCs w:val="24"/>
        </w:rPr>
        <w:t xml:space="preserve"> bekezdés</w:t>
      </w:r>
      <w:r w:rsidR="00C9307E" w:rsidRPr="00E4092D">
        <w:rPr>
          <w:rFonts w:ascii="Times New Roman" w:hAnsi="Times New Roman" w:cs="Times New Roman"/>
          <w:sz w:val="24"/>
          <w:szCs w:val="24"/>
        </w:rPr>
        <w:t xml:space="preserve"> b) és 154. §</w:t>
      </w:r>
      <w:r w:rsidR="00D20803" w:rsidRPr="00E4092D">
        <w:rPr>
          <w:rFonts w:ascii="Times New Roman" w:hAnsi="Times New Roman" w:cs="Times New Roman"/>
          <w:sz w:val="24"/>
          <w:szCs w:val="24"/>
        </w:rPr>
        <w:t>-a</w:t>
      </w:r>
      <w:r w:rsidR="00C9307E" w:rsidRPr="00E4092D">
        <w:rPr>
          <w:rFonts w:ascii="Times New Roman" w:hAnsi="Times New Roman" w:cs="Times New Roman"/>
          <w:sz w:val="24"/>
          <w:szCs w:val="24"/>
        </w:rPr>
        <w:t xml:space="preserve"> szabályai irányadók, egyéb kedvezményt </w:t>
      </w:r>
      <w:r w:rsidR="00D20803" w:rsidRPr="00E4092D">
        <w:rPr>
          <w:rFonts w:ascii="Times New Roman" w:hAnsi="Times New Roman" w:cs="Times New Roman"/>
          <w:sz w:val="24"/>
          <w:szCs w:val="24"/>
        </w:rPr>
        <w:t>Márianosztra K</w:t>
      </w:r>
      <w:r w:rsidR="00C9307E" w:rsidRPr="00E4092D">
        <w:rPr>
          <w:rFonts w:ascii="Times New Roman" w:hAnsi="Times New Roman" w:cs="Times New Roman"/>
          <w:sz w:val="24"/>
          <w:szCs w:val="24"/>
        </w:rPr>
        <w:t xml:space="preserve">özség Önkormányzata nem biztosít. </w:t>
      </w:r>
    </w:p>
    <w:p w14:paraId="3F4B26BF" w14:textId="33E84D8E" w:rsidR="00C9307E"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(4) </w:t>
      </w:r>
      <w:r w:rsidR="00C9307E" w:rsidRPr="00E4092D">
        <w:rPr>
          <w:rFonts w:ascii="Times New Roman" w:hAnsi="Times New Roman" w:cs="Times New Roman"/>
          <w:sz w:val="24"/>
          <w:szCs w:val="24"/>
        </w:rPr>
        <w:t>A személyi térítési díjat egy havi időtartamra előre, a hónap 15. napjáig kell megfizetni a</w:t>
      </w:r>
      <w:r w:rsidR="00D20803" w:rsidRPr="00E4092D">
        <w:rPr>
          <w:rFonts w:ascii="Times New Roman" w:hAnsi="Times New Roman" w:cs="Times New Roman"/>
          <w:sz w:val="24"/>
          <w:szCs w:val="24"/>
        </w:rPr>
        <w:t xml:space="preserve"> fenntartó</w:t>
      </w:r>
      <w:r w:rsidR="00C9307E" w:rsidRPr="00E4092D">
        <w:rPr>
          <w:rFonts w:ascii="Times New Roman" w:hAnsi="Times New Roman" w:cs="Times New Roman"/>
          <w:sz w:val="24"/>
          <w:szCs w:val="24"/>
        </w:rPr>
        <w:t xml:space="preserve"> által megjelölt számlára.</w:t>
      </w:r>
    </w:p>
    <w:p w14:paraId="672421BA" w14:textId="77777777" w:rsidR="00E4092D" w:rsidRPr="00E4092D" w:rsidRDefault="00E4092D" w:rsidP="00E4092D">
      <w:pPr>
        <w:pStyle w:val="Nincstrkz"/>
        <w:jc w:val="both"/>
        <w:rPr>
          <w:rFonts w:ascii="Times New Roman" w:hAnsi="Times New Roman" w:cs="Times New Roman"/>
          <w:sz w:val="24"/>
          <w:szCs w:val="24"/>
        </w:rPr>
      </w:pPr>
    </w:p>
    <w:p w14:paraId="411A438E" w14:textId="0C206FBB" w:rsidR="00C9307E"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sz w:val="24"/>
          <w:szCs w:val="24"/>
        </w:rPr>
        <w:t>8. §</w:t>
      </w:r>
    </w:p>
    <w:p w14:paraId="4D26B426" w14:textId="77777777" w:rsidR="00E4092D" w:rsidRPr="00E4092D" w:rsidRDefault="00E4092D" w:rsidP="00E4092D">
      <w:pPr>
        <w:pStyle w:val="Nincstrkz"/>
        <w:jc w:val="center"/>
        <w:rPr>
          <w:rFonts w:ascii="Times New Roman" w:hAnsi="Times New Roman" w:cs="Times New Roman"/>
          <w:sz w:val="24"/>
          <w:szCs w:val="24"/>
        </w:rPr>
      </w:pPr>
    </w:p>
    <w:p w14:paraId="279E7415" w14:textId="45B44FDD" w:rsidR="00C9307E" w:rsidRPr="00E4092D" w:rsidRDefault="001F5E08" w:rsidP="001F5E08">
      <w:pPr>
        <w:pStyle w:val="Nincstrkz"/>
        <w:jc w:val="both"/>
        <w:rPr>
          <w:rFonts w:ascii="Times New Roman" w:hAnsi="Times New Roman" w:cs="Times New Roman"/>
          <w:sz w:val="24"/>
          <w:szCs w:val="24"/>
        </w:rPr>
      </w:pPr>
      <w:r>
        <w:rPr>
          <w:rFonts w:ascii="Times New Roman" w:hAnsi="Times New Roman" w:cs="Times New Roman"/>
          <w:sz w:val="24"/>
          <w:szCs w:val="24"/>
        </w:rPr>
        <w:t xml:space="preserve">(1) </w:t>
      </w:r>
      <w:r w:rsidR="00C9307E" w:rsidRPr="00E4092D">
        <w:rPr>
          <w:rFonts w:ascii="Times New Roman" w:hAnsi="Times New Roman" w:cs="Times New Roman"/>
          <w:sz w:val="24"/>
          <w:szCs w:val="24"/>
        </w:rPr>
        <w:t xml:space="preserve">A bölcsődei gyermekétkeztetés intézményi térítési díj összegét e rendelet 3. melléklete tartalmazza. </w:t>
      </w:r>
    </w:p>
    <w:p w14:paraId="4D74E36D" w14:textId="77777777" w:rsidR="001F5E08" w:rsidRDefault="001F5E08" w:rsidP="00E4092D">
      <w:pPr>
        <w:pStyle w:val="Nincstrkz"/>
        <w:jc w:val="both"/>
        <w:rPr>
          <w:rFonts w:ascii="Times New Roman" w:hAnsi="Times New Roman" w:cs="Times New Roman"/>
          <w:sz w:val="24"/>
          <w:szCs w:val="24"/>
        </w:rPr>
      </w:pPr>
    </w:p>
    <w:p w14:paraId="04D806C6" w14:textId="556D26B8" w:rsidR="00C9307E" w:rsidRPr="00E4092D"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(2) </w:t>
      </w:r>
      <w:r w:rsidR="00C9307E" w:rsidRPr="00E4092D">
        <w:rPr>
          <w:rFonts w:ascii="Times New Roman" w:hAnsi="Times New Roman" w:cs="Times New Roman"/>
          <w:sz w:val="24"/>
          <w:szCs w:val="24"/>
        </w:rPr>
        <w:t xml:space="preserve">Az ingyenes és kedvezményes intézményi gyermekétkeztetésre a Gyvt. 21/B. § szabályai irányadók, egyéb kedvezményt </w:t>
      </w:r>
      <w:r w:rsidR="00D20803" w:rsidRPr="00E4092D">
        <w:rPr>
          <w:rFonts w:ascii="Times New Roman" w:hAnsi="Times New Roman" w:cs="Times New Roman"/>
          <w:sz w:val="24"/>
          <w:szCs w:val="24"/>
        </w:rPr>
        <w:t>Márianosztra K</w:t>
      </w:r>
      <w:r w:rsidR="00C9307E" w:rsidRPr="00E4092D">
        <w:rPr>
          <w:rFonts w:ascii="Times New Roman" w:hAnsi="Times New Roman" w:cs="Times New Roman"/>
          <w:sz w:val="24"/>
          <w:szCs w:val="24"/>
        </w:rPr>
        <w:t xml:space="preserve">özség Önkormányzata nem biztosít. </w:t>
      </w:r>
    </w:p>
    <w:p w14:paraId="7A34C207" w14:textId="77777777" w:rsidR="001F5E08" w:rsidRDefault="001F5E08" w:rsidP="00E4092D">
      <w:pPr>
        <w:pStyle w:val="Nincstrkz"/>
        <w:jc w:val="both"/>
        <w:rPr>
          <w:rFonts w:ascii="Times New Roman" w:hAnsi="Times New Roman" w:cs="Times New Roman"/>
          <w:sz w:val="24"/>
          <w:szCs w:val="24"/>
        </w:rPr>
      </w:pPr>
    </w:p>
    <w:p w14:paraId="6E8895CB" w14:textId="4D4C217A" w:rsidR="00C9307E" w:rsidRDefault="001F5E08" w:rsidP="00E4092D">
      <w:pPr>
        <w:pStyle w:val="Nincstrkz"/>
        <w:jc w:val="both"/>
        <w:rPr>
          <w:rFonts w:ascii="Times New Roman" w:hAnsi="Times New Roman" w:cs="Times New Roman"/>
          <w:sz w:val="24"/>
          <w:szCs w:val="24"/>
        </w:rPr>
      </w:pPr>
      <w:r>
        <w:rPr>
          <w:rFonts w:ascii="Times New Roman" w:hAnsi="Times New Roman" w:cs="Times New Roman"/>
          <w:sz w:val="24"/>
          <w:szCs w:val="24"/>
        </w:rPr>
        <w:t xml:space="preserve">(3) </w:t>
      </w:r>
      <w:r w:rsidR="00C9307E" w:rsidRPr="00E4092D">
        <w:rPr>
          <w:rFonts w:ascii="Times New Roman" w:hAnsi="Times New Roman" w:cs="Times New Roman"/>
          <w:sz w:val="24"/>
          <w:szCs w:val="24"/>
        </w:rPr>
        <w:t xml:space="preserve">Az intézményvezető gyermekétkezés térítési díj vonatkozásában hátralékkal rendelkező gyermek esetében 15 napos határidő megjelölésével írásban felszólítja a törvényes képviselőt tartozásának rendezésére, A felszólítást tartalmazó levélben az intézmény tájékoztatja a törvényes képviselőt a szociális alapon történő támogatások lehetőségéről, valamint arról, hogy </w:t>
      </w:r>
      <w:r w:rsidR="00C9307E" w:rsidRPr="00E4092D">
        <w:rPr>
          <w:rFonts w:ascii="Times New Roman" w:hAnsi="Times New Roman" w:cs="Times New Roman"/>
          <w:sz w:val="24"/>
          <w:szCs w:val="24"/>
        </w:rPr>
        <w:lastRenderedPageBreak/>
        <w:t>amennyiben a jelzett 15 napos határidő eredménytelenül telik el az intézmény végrehajtás iránti intézkedést kezdeményez.</w:t>
      </w:r>
    </w:p>
    <w:p w14:paraId="21C9440F" w14:textId="77777777" w:rsidR="00E4092D" w:rsidRPr="00E4092D" w:rsidRDefault="00E4092D" w:rsidP="00E4092D">
      <w:pPr>
        <w:pStyle w:val="Nincstrkz"/>
        <w:jc w:val="both"/>
        <w:rPr>
          <w:rFonts w:ascii="Times New Roman" w:hAnsi="Times New Roman" w:cs="Times New Roman"/>
          <w:sz w:val="24"/>
          <w:szCs w:val="24"/>
        </w:rPr>
      </w:pPr>
    </w:p>
    <w:p w14:paraId="08E791F9" w14:textId="68A714AC" w:rsidR="00C9307E" w:rsidRDefault="00C9307E" w:rsidP="00E4092D">
      <w:pPr>
        <w:pStyle w:val="Nincstrkz"/>
        <w:jc w:val="center"/>
        <w:rPr>
          <w:rFonts w:ascii="Times New Roman" w:hAnsi="Times New Roman" w:cs="Times New Roman"/>
          <w:sz w:val="24"/>
          <w:szCs w:val="24"/>
        </w:rPr>
      </w:pPr>
      <w:r w:rsidRPr="00E4092D">
        <w:rPr>
          <w:rFonts w:ascii="Times New Roman" w:hAnsi="Times New Roman" w:cs="Times New Roman"/>
          <w:sz w:val="24"/>
          <w:szCs w:val="24"/>
        </w:rPr>
        <w:t>9. §</w:t>
      </w:r>
    </w:p>
    <w:p w14:paraId="044B66AD" w14:textId="77777777" w:rsidR="00E4092D" w:rsidRPr="00E4092D" w:rsidRDefault="00E4092D" w:rsidP="00E4092D">
      <w:pPr>
        <w:pStyle w:val="Nincstrkz"/>
        <w:jc w:val="both"/>
        <w:rPr>
          <w:rFonts w:ascii="Times New Roman" w:hAnsi="Times New Roman" w:cs="Times New Roman"/>
          <w:sz w:val="24"/>
          <w:szCs w:val="24"/>
        </w:rPr>
      </w:pPr>
    </w:p>
    <w:p w14:paraId="36D7AF6F" w14:textId="5BAEA75B" w:rsidR="00C9307E" w:rsidRDefault="00C9307E" w:rsidP="00E4092D">
      <w:pPr>
        <w:pStyle w:val="Nincstrkz"/>
        <w:jc w:val="both"/>
        <w:rPr>
          <w:rFonts w:ascii="Times New Roman" w:hAnsi="Times New Roman" w:cs="Times New Roman"/>
          <w:sz w:val="24"/>
          <w:szCs w:val="24"/>
        </w:rPr>
      </w:pPr>
      <w:r w:rsidRPr="00E4092D">
        <w:rPr>
          <w:rFonts w:ascii="Times New Roman" w:hAnsi="Times New Roman" w:cs="Times New Roman"/>
          <w:sz w:val="24"/>
          <w:szCs w:val="24"/>
        </w:rPr>
        <w:t>Ez a rendelet a kihirdetését követő napon lép hatályba.</w:t>
      </w:r>
    </w:p>
    <w:p w14:paraId="68073B35" w14:textId="77777777" w:rsidR="00E4092D" w:rsidRDefault="00E4092D" w:rsidP="00E4092D">
      <w:pPr>
        <w:pStyle w:val="Nincstrkz"/>
        <w:jc w:val="both"/>
        <w:rPr>
          <w:rFonts w:ascii="Times New Roman" w:hAnsi="Times New Roman" w:cs="Times New Roman"/>
          <w:sz w:val="24"/>
          <w:szCs w:val="24"/>
        </w:rPr>
      </w:pPr>
    </w:p>
    <w:p w14:paraId="1585C825" w14:textId="77777777" w:rsidR="00E4092D" w:rsidRPr="00E4092D" w:rsidRDefault="00E4092D" w:rsidP="00E4092D">
      <w:pPr>
        <w:pStyle w:val="Nincstrkz"/>
        <w:rPr>
          <w:rFonts w:ascii="Times New Roman" w:hAnsi="Times New Roman" w:cs="Times New Roman"/>
          <w:sz w:val="24"/>
          <w:szCs w:val="24"/>
        </w:rPr>
      </w:pPr>
    </w:p>
    <w:p w14:paraId="0B721516" w14:textId="42E516F5" w:rsidR="00C9307E" w:rsidRPr="00E4092D" w:rsidRDefault="00D20803" w:rsidP="00E4092D">
      <w:pPr>
        <w:pStyle w:val="Nincstrkz"/>
        <w:rPr>
          <w:rFonts w:ascii="Times New Roman" w:hAnsi="Times New Roman" w:cs="Times New Roman"/>
          <w:sz w:val="24"/>
          <w:szCs w:val="24"/>
        </w:rPr>
      </w:pPr>
      <w:r w:rsidRPr="00E4092D">
        <w:rPr>
          <w:rFonts w:ascii="Times New Roman" w:hAnsi="Times New Roman" w:cs="Times New Roman"/>
          <w:sz w:val="24"/>
          <w:szCs w:val="24"/>
        </w:rPr>
        <w:t>Márianosztra,</w:t>
      </w:r>
      <w:r w:rsidR="00C9307E" w:rsidRPr="00E4092D">
        <w:rPr>
          <w:rFonts w:ascii="Times New Roman" w:hAnsi="Times New Roman" w:cs="Times New Roman"/>
          <w:sz w:val="24"/>
          <w:szCs w:val="24"/>
        </w:rPr>
        <w:t xml:space="preserve"> 202</w:t>
      </w:r>
      <w:r w:rsidRPr="00E4092D">
        <w:rPr>
          <w:rFonts w:ascii="Times New Roman" w:hAnsi="Times New Roman" w:cs="Times New Roman"/>
          <w:sz w:val="24"/>
          <w:szCs w:val="24"/>
        </w:rPr>
        <w:t>6</w:t>
      </w:r>
      <w:r w:rsidR="00C9307E" w:rsidRPr="00E4092D">
        <w:rPr>
          <w:rFonts w:ascii="Times New Roman" w:hAnsi="Times New Roman" w:cs="Times New Roman"/>
          <w:sz w:val="24"/>
          <w:szCs w:val="24"/>
        </w:rPr>
        <w:t xml:space="preserve">. </w:t>
      </w:r>
      <w:r w:rsidR="00EF6D77">
        <w:rPr>
          <w:rFonts w:ascii="Times New Roman" w:hAnsi="Times New Roman" w:cs="Times New Roman"/>
          <w:sz w:val="24"/>
          <w:szCs w:val="24"/>
        </w:rPr>
        <w:t>augusztus 24.</w:t>
      </w:r>
    </w:p>
    <w:p w14:paraId="329FA5B7" w14:textId="1FBDCF49" w:rsidR="00C9307E" w:rsidRPr="00E4092D" w:rsidRDefault="00C9307E" w:rsidP="00E4092D">
      <w:pPr>
        <w:pStyle w:val="Nincstrkz"/>
        <w:rPr>
          <w:rFonts w:ascii="Times New Roman" w:hAnsi="Times New Roman" w:cs="Times New Roman"/>
          <w:sz w:val="24"/>
          <w:szCs w:val="24"/>
        </w:rPr>
      </w:pPr>
    </w:p>
    <w:p w14:paraId="6793FB3D" w14:textId="77777777" w:rsidR="00D20803" w:rsidRPr="00E4092D" w:rsidRDefault="00D20803" w:rsidP="00E4092D">
      <w:pPr>
        <w:pStyle w:val="Nincstrkz"/>
        <w:rPr>
          <w:rFonts w:ascii="Times New Roman" w:hAnsi="Times New Roman" w:cs="Times New Roman"/>
          <w:sz w:val="24"/>
          <w:szCs w:val="24"/>
        </w:rPr>
      </w:pPr>
    </w:p>
    <w:p w14:paraId="10429365" w14:textId="2936002D" w:rsidR="00D20803" w:rsidRPr="001F5E08" w:rsidRDefault="00D20803" w:rsidP="001F5E08">
      <w:pPr>
        <w:pStyle w:val="Nincstrkz"/>
        <w:jc w:val="center"/>
        <w:rPr>
          <w:rFonts w:ascii="Times New Roman" w:hAnsi="Times New Roman" w:cs="Times New Roman"/>
          <w:b/>
          <w:bCs/>
          <w:sz w:val="24"/>
          <w:szCs w:val="24"/>
        </w:rPr>
      </w:pPr>
      <w:r w:rsidRPr="001F5E08">
        <w:rPr>
          <w:rFonts w:ascii="Times New Roman" w:hAnsi="Times New Roman" w:cs="Times New Roman"/>
          <w:b/>
          <w:bCs/>
          <w:sz w:val="24"/>
          <w:szCs w:val="24"/>
        </w:rPr>
        <w:t>Burikné Moóri Tamara</w:t>
      </w:r>
      <w:r w:rsidRPr="001F5E08">
        <w:rPr>
          <w:rFonts w:ascii="Times New Roman" w:hAnsi="Times New Roman" w:cs="Times New Roman"/>
          <w:b/>
          <w:bCs/>
          <w:sz w:val="24"/>
          <w:szCs w:val="24"/>
        </w:rPr>
        <w:tab/>
      </w:r>
      <w:r w:rsidRPr="001F5E08">
        <w:rPr>
          <w:rFonts w:ascii="Times New Roman" w:hAnsi="Times New Roman" w:cs="Times New Roman"/>
          <w:b/>
          <w:bCs/>
          <w:sz w:val="24"/>
          <w:szCs w:val="24"/>
        </w:rPr>
        <w:tab/>
      </w:r>
      <w:r w:rsidRPr="001F5E08">
        <w:rPr>
          <w:rFonts w:ascii="Times New Roman" w:hAnsi="Times New Roman" w:cs="Times New Roman"/>
          <w:b/>
          <w:bCs/>
          <w:sz w:val="24"/>
          <w:szCs w:val="24"/>
        </w:rPr>
        <w:tab/>
      </w:r>
      <w:r w:rsidRPr="001F5E08">
        <w:rPr>
          <w:rFonts w:ascii="Times New Roman" w:hAnsi="Times New Roman" w:cs="Times New Roman"/>
          <w:b/>
          <w:bCs/>
          <w:sz w:val="24"/>
          <w:szCs w:val="24"/>
        </w:rPr>
        <w:tab/>
      </w:r>
      <w:r w:rsidRPr="001F5E08">
        <w:rPr>
          <w:rFonts w:ascii="Times New Roman" w:hAnsi="Times New Roman" w:cs="Times New Roman"/>
          <w:b/>
          <w:bCs/>
          <w:sz w:val="24"/>
          <w:szCs w:val="24"/>
        </w:rPr>
        <w:tab/>
        <w:t>dr. Bak Imre</w:t>
      </w:r>
    </w:p>
    <w:p w14:paraId="0E1215B3" w14:textId="14432F81" w:rsidR="00D20803" w:rsidRPr="00E4092D" w:rsidRDefault="001F5E08" w:rsidP="00E4092D">
      <w:pPr>
        <w:pStyle w:val="Nincstrkz"/>
        <w:rPr>
          <w:rFonts w:ascii="Times New Roman" w:hAnsi="Times New Roman" w:cs="Times New Roman"/>
          <w:sz w:val="24"/>
          <w:szCs w:val="24"/>
        </w:rPr>
      </w:pPr>
      <w:r>
        <w:rPr>
          <w:rFonts w:ascii="Times New Roman" w:hAnsi="Times New Roman" w:cs="Times New Roman"/>
          <w:sz w:val="24"/>
          <w:szCs w:val="24"/>
        </w:rPr>
        <w:t xml:space="preserve">                          </w:t>
      </w:r>
      <w:r w:rsidR="00EF6D77">
        <w:rPr>
          <w:rFonts w:ascii="Times New Roman" w:hAnsi="Times New Roman" w:cs="Times New Roman"/>
          <w:sz w:val="24"/>
          <w:szCs w:val="24"/>
        </w:rPr>
        <w:t xml:space="preserve">  </w:t>
      </w:r>
      <w:r w:rsidR="00D20803" w:rsidRPr="00E4092D">
        <w:rPr>
          <w:rFonts w:ascii="Times New Roman" w:hAnsi="Times New Roman" w:cs="Times New Roman"/>
          <w:sz w:val="24"/>
          <w:szCs w:val="24"/>
        </w:rPr>
        <w:t xml:space="preserve">polgármester </w:t>
      </w:r>
      <w:r w:rsidR="00D20803" w:rsidRPr="00E4092D">
        <w:rPr>
          <w:rFonts w:ascii="Times New Roman" w:hAnsi="Times New Roman" w:cs="Times New Roman"/>
          <w:sz w:val="24"/>
          <w:szCs w:val="24"/>
        </w:rPr>
        <w:tab/>
      </w:r>
      <w:r w:rsidR="00D20803" w:rsidRPr="00E4092D">
        <w:rPr>
          <w:rFonts w:ascii="Times New Roman" w:hAnsi="Times New Roman" w:cs="Times New Roman"/>
          <w:sz w:val="24"/>
          <w:szCs w:val="24"/>
        </w:rPr>
        <w:tab/>
      </w:r>
      <w:r w:rsidR="00D20803" w:rsidRPr="00E4092D">
        <w:rPr>
          <w:rFonts w:ascii="Times New Roman" w:hAnsi="Times New Roman" w:cs="Times New Roman"/>
          <w:sz w:val="24"/>
          <w:szCs w:val="24"/>
        </w:rPr>
        <w:tab/>
      </w:r>
      <w:r w:rsidR="00D20803" w:rsidRPr="00E4092D">
        <w:rPr>
          <w:rFonts w:ascii="Times New Roman" w:hAnsi="Times New Roman" w:cs="Times New Roman"/>
          <w:sz w:val="24"/>
          <w:szCs w:val="24"/>
        </w:rPr>
        <w:tab/>
      </w:r>
      <w:r w:rsidR="00D20803" w:rsidRPr="00E4092D">
        <w:rPr>
          <w:rFonts w:ascii="Times New Roman" w:hAnsi="Times New Roman" w:cs="Times New Roman"/>
          <w:sz w:val="24"/>
          <w:szCs w:val="24"/>
        </w:rPr>
        <w:tab/>
      </w:r>
      <w:r w:rsidR="00D20803" w:rsidRPr="00E4092D">
        <w:rPr>
          <w:rFonts w:ascii="Times New Roman" w:hAnsi="Times New Roman" w:cs="Times New Roman"/>
          <w:sz w:val="24"/>
          <w:szCs w:val="24"/>
        </w:rPr>
        <w:tab/>
      </w:r>
      <w:r w:rsidR="00EF6D77">
        <w:rPr>
          <w:rFonts w:ascii="Times New Roman" w:hAnsi="Times New Roman" w:cs="Times New Roman"/>
          <w:sz w:val="24"/>
          <w:szCs w:val="24"/>
        </w:rPr>
        <w:t xml:space="preserve"> </w:t>
      </w:r>
      <w:r w:rsidR="00D20803" w:rsidRPr="00E4092D">
        <w:rPr>
          <w:rFonts w:ascii="Times New Roman" w:hAnsi="Times New Roman" w:cs="Times New Roman"/>
          <w:sz w:val="24"/>
          <w:szCs w:val="24"/>
        </w:rPr>
        <w:t>jegyző</w:t>
      </w:r>
    </w:p>
    <w:p w14:paraId="12A8321C" w14:textId="13BD8DA7" w:rsidR="00E4092D" w:rsidRPr="00E4092D" w:rsidRDefault="00E4092D" w:rsidP="00E4092D">
      <w:pPr>
        <w:pStyle w:val="Nincstrkz"/>
        <w:rPr>
          <w:rFonts w:ascii="Times New Roman" w:hAnsi="Times New Roman" w:cs="Times New Roman"/>
          <w:sz w:val="24"/>
          <w:szCs w:val="24"/>
        </w:rPr>
      </w:pPr>
      <w:r w:rsidRPr="00E4092D">
        <w:rPr>
          <w:rFonts w:ascii="Times New Roman" w:hAnsi="Times New Roman" w:cs="Times New Roman"/>
          <w:sz w:val="24"/>
          <w:szCs w:val="24"/>
        </w:rPr>
        <w:br w:type="page"/>
      </w:r>
    </w:p>
    <w:p w14:paraId="39015991" w14:textId="389432C6" w:rsidR="00E4092D" w:rsidRDefault="00EF6D77" w:rsidP="00F5351D">
      <w:pPr>
        <w:spacing w:after="1" w:line="393" w:lineRule="auto"/>
        <w:ind w:left="3037" w:firstLine="242"/>
        <w:jc w:val="center"/>
      </w:pPr>
      <w:r>
        <w:rPr>
          <w:i/>
        </w:rPr>
        <w:lastRenderedPageBreak/>
        <w:t>5</w:t>
      </w:r>
      <w:r w:rsidR="00E4092D">
        <w:rPr>
          <w:i/>
        </w:rPr>
        <w:t>/202</w:t>
      </w:r>
      <w:r w:rsidR="00F5351D">
        <w:rPr>
          <w:i/>
        </w:rPr>
        <w:t>6</w:t>
      </w:r>
      <w:r w:rsidR="00E4092D">
        <w:rPr>
          <w:i/>
        </w:rPr>
        <w:t>.(V</w:t>
      </w:r>
      <w:r w:rsidR="00F5351D">
        <w:rPr>
          <w:i/>
        </w:rPr>
        <w:t>I</w:t>
      </w:r>
      <w:r w:rsidR="00E4092D">
        <w:rPr>
          <w:i/>
        </w:rPr>
        <w:t>I</w:t>
      </w:r>
      <w:r>
        <w:rPr>
          <w:i/>
        </w:rPr>
        <w:t>I</w:t>
      </w:r>
      <w:r w:rsidR="00E4092D">
        <w:rPr>
          <w:i/>
        </w:rPr>
        <w:t>.</w:t>
      </w:r>
      <w:r>
        <w:rPr>
          <w:i/>
        </w:rPr>
        <w:t>25</w:t>
      </w:r>
      <w:r w:rsidR="00E4092D">
        <w:rPr>
          <w:i/>
        </w:rPr>
        <w:t xml:space="preserve">.) önkormányzati rendelet 1. melléklete </w:t>
      </w:r>
      <w:r w:rsidR="00E4092D">
        <w:rPr>
          <w:b/>
        </w:rPr>
        <w:t>Megállapodás ellátás igénybevételéről</w:t>
      </w:r>
    </w:p>
    <w:p w14:paraId="03D5DBF5" w14:textId="6B1C8424" w:rsidR="00E4092D" w:rsidRDefault="00E4092D" w:rsidP="00F5351D">
      <w:pPr>
        <w:spacing w:after="56"/>
        <w:ind w:left="2204"/>
        <w:jc w:val="center"/>
      </w:pPr>
      <w:r>
        <w:t>(Az intézmény Szakmai Programjának melléklete szerint</w:t>
      </w:r>
      <w:r w:rsidR="00F5351D">
        <w:t xml:space="preserve"> 1997. XXXI. törvény 32. § (7) alapján</w:t>
      </w:r>
      <w:r>
        <w:t>)</w:t>
      </w:r>
      <w:r w:rsidR="00F5351D">
        <w:t>,</w:t>
      </w:r>
    </w:p>
    <w:p w14:paraId="605028C0" w14:textId="77777777" w:rsidR="00F5351D" w:rsidRDefault="00F5351D" w:rsidP="00E4092D">
      <w:pPr>
        <w:spacing w:line="398" w:lineRule="auto"/>
        <w:ind w:left="555"/>
        <w:rPr>
          <w:b/>
        </w:rPr>
      </w:pPr>
    </w:p>
    <w:p w14:paraId="51BD35D6" w14:textId="77777777" w:rsidR="00F5351D" w:rsidRDefault="00F5351D" w:rsidP="00E4092D">
      <w:pPr>
        <w:spacing w:line="398" w:lineRule="auto"/>
        <w:ind w:left="555"/>
      </w:pPr>
      <w:r>
        <w:t>am</w:t>
      </w:r>
      <w:r w:rsidR="00E4092D">
        <w:t xml:space="preserve">ely létrejött egyrészről </w:t>
      </w:r>
      <w:r>
        <w:rPr>
          <w:b/>
        </w:rPr>
        <w:t>Márianosztrai Kistücsök Óvoda és Mini Bölcsőde</w:t>
      </w:r>
      <w:r w:rsidR="00E4092D">
        <w:rPr>
          <w:b/>
        </w:rPr>
        <w:t xml:space="preserve"> </w:t>
      </w:r>
      <w:r w:rsidR="00E4092D">
        <w:t>(</w:t>
      </w:r>
      <w:r>
        <w:t xml:space="preserve">2695 Márianosztra, Rákóczi u. 11.), </w:t>
      </w:r>
      <w:r w:rsidR="00E4092D">
        <w:t xml:space="preserve">mint ellátást nyújtó szolgáltató, képviseli: </w:t>
      </w:r>
      <w:r w:rsidRPr="00F5351D">
        <w:t>Leskóné Zádor Gabriella</w:t>
      </w:r>
      <w:r>
        <w:t xml:space="preserve"> főigazgató)</w:t>
      </w:r>
      <w:r w:rsidR="00E4092D">
        <w:t xml:space="preserve">, </w:t>
      </w:r>
    </w:p>
    <w:p w14:paraId="5AA1367A" w14:textId="130569EC" w:rsidR="00E4092D" w:rsidRDefault="00E4092D" w:rsidP="00E4092D">
      <w:pPr>
        <w:spacing w:line="398" w:lineRule="auto"/>
        <w:ind w:left="555"/>
      </w:pPr>
      <w:r>
        <w:t xml:space="preserve">másrészről </w:t>
      </w:r>
    </w:p>
    <w:p w14:paraId="75B3C9AC" w14:textId="62C727EF" w:rsidR="00E4092D" w:rsidRDefault="00E4092D" w:rsidP="00E4092D">
      <w:pPr>
        <w:spacing w:after="43" w:line="359" w:lineRule="auto"/>
        <w:ind w:left="555" w:right="5765"/>
      </w:pPr>
      <w:r>
        <w:rPr>
          <w:b/>
        </w:rPr>
        <w:t>Szülő/törvényes képviselő</w:t>
      </w:r>
      <w:r>
        <w:t xml:space="preserve"> Neve: </w:t>
      </w:r>
    </w:p>
    <w:p w14:paraId="673DE9A4" w14:textId="77777777" w:rsidR="00F5351D" w:rsidRDefault="00E4092D" w:rsidP="00E4092D">
      <w:pPr>
        <w:spacing w:after="42" w:line="358" w:lineRule="auto"/>
        <w:ind w:left="555" w:right="6333"/>
      </w:pPr>
      <w:r>
        <w:t xml:space="preserve">Születési helye, ideje: </w:t>
      </w:r>
    </w:p>
    <w:p w14:paraId="0D4CC625" w14:textId="0D53E9D3" w:rsidR="00E4092D" w:rsidRDefault="00E4092D" w:rsidP="00E4092D">
      <w:pPr>
        <w:spacing w:after="42" w:line="358" w:lineRule="auto"/>
        <w:ind w:left="555" w:right="6333"/>
      </w:pPr>
      <w:r>
        <w:t xml:space="preserve">Anyja neve: </w:t>
      </w:r>
    </w:p>
    <w:p w14:paraId="555A3A41" w14:textId="77777777" w:rsidR="00E4092D" w:rsidRDefault="00E4092D" w:rsidP="00E4092D">
      <w:pPr>
        <w:spacing w:after="152"/>
        <w:ind w:left="555"/>
      </w:pPr>
      <w:r>
        <w:t xml:space="preserve">Lakcíme: </w:t>
      </w:r>
    </w:p>
    <w:p w14:paraId="0179AE07" w14:textId="77777777" w:rsidR="00E4092D" w:rsidRDefault="00E4092D" w:rsidP="00E4092D">
      <w:pPr>
        <w:spacing w:after="103"/>
        <w:ind w:left="555"/>
      </w:pPr>
      <w:r>
        <w:t xml:space="preserve">gyermekének bölcsődei elhelyezése tárgyában. </w:t>
      </w:r>
    </w:p>
    <w:p w14:paraId="3415F0ED" w14:textId="77777777" w:rsidR="00E4092D" w:rsidRDefault="00E4092D" w:rsidP="00E4092D">
      <w:pPr>
        <w:spacing w:after="115" w:line="259" w:lineRule="auto"/>
        <w:ind w:left="560"/>
      </w:pPr>
      <w:r>
        <w:t xml:space="preserve"> </w:t>
      </w:r>
    </w:p>
    <w:p w14:paraId="48C87849" w14:textId="77777777" w:rsidR="00E4092D" w:rsidRDefault="00E4092D" w:rsidP="00E4092D">
      <w:pPr>
        <w:spacing w:after="102" w:line="270" w:lineRule="auto"/>
        <w:ind w:left="555"/>
      </w:pPr>
      <w:r>
        <w:rPr>
          <w:b/>
        </w:rPr>
        <w:t>A gyermek adatai</w:t>
      </w:r>
      <w:r>
        <w:t xml:space="preserve">: </w:t>
      </w:r>
    </w:p>
    <w:p w14:paraId="4DBB52BC" w14:textId="77777777" w:rsidR="00E4092D" w:rsidRDefault="00E4092D" w:rsidP="00E4092D">
      <w:pPr>
        <w:spacing w:after="151"/>
        <w:ind w:left="555"/>
      </w:pPr>
      <w:r>
        <w:t xml:space="preserve">Gyermek neve: </w:t>
      </w:r>
    </w:p>
    <w:p w14:paraId="220B7E77" w14:textId="77777777" w:rsidR="00F5351D" w:rsidRDefault="00E4092D" w:rsidP="00E4092D">
      <w:pPr>
        <w:spacing w:after="45" w:line="356" w:lineRule="auto"/>
        <w:ind w:left="555" w:right="6333"/>
      </w:pPr>
      <w:r>
        <w:t xml:space="preserve">Születési helye, ideje: </w:t>
      </w:r>
    </w:p>
    <w:p w14:paraId="2661E019" w14:textId="4D3915F0" w:rsidR="00E4092D" w:rsidRDefault="00E4092D" w:rsidP="00E4092D">
      <w:pPr>
        <w:spacing w:after="45" w:line="356" w:lineRule="auto"/>
        <w:ind w:left="555" w:right="6333"/>
      </w:pPr>
      <w:r>
        <w:t xml:space="preserve">Anyja neve: </w:t>
      </w:r>
    </w:p>
    <w:p w14:paraId="13DEE4D8" w14:textId="77777777" w:rsidR="00E4092D" w:rsidRDefault="00E4092D" w:rsidP="00E4092D">
      <w:pPr>
        <w:spacing w:after="150"/>
        <w:ind w:left="555"/>
      </w:pPr>
      <w:r>
        <w:t xml:space="preserve">TAJ száma: </w:t>
      </w:r>
    </w:p>
    <w:p w14:paraId="68FDEA10" w14:textId="77777777" w:rsidR="00E4092D" w:rsidRDefault="00E4092D" w:rsidP="00E4092D">
      <w:pPr>
        <w:spacing w:after="103"/>
        <w:ind w:left="555"/>
      </w:pPr>
      <w:r>
        <w:t xml:space="preserve">Lakcíme:  </w:t>
      </w:r>
    </w:p>
    <w:p w14:paraId="70095F78" w14:textId="77777777" w:rsidR="00E4092D" w:rsidRDefault="00E4092D" w:rsidP="00E4092D">
      <w:pPr>
        <w:spacing w:after="162" w:line="259" w:lineRule="auto"/>
        <w:ind w:left="560"/>
      </w:pPr>
      <w:r>
        <w:t xml:space="preserve"> </w:t>
      </w:r>
    </w:p>
    <w:p w14:paraId="32A081DF" w14:textId="77777777" w:rsidR="00E4092D" w:rsidRDefault="00E4092D" w:rsidP="00E4092D">
      <w:pPr>
        <w:spacing w:after="103"/>
        <w:ind w:left="555"/>
      </w:pPr>
      <w:r>
        <w:t xml:space="preserve">Intézményünk a bölcsődei ellátást  _____________________________ napjától kezdődően, </w:t>
      </w:r>
    </w:p>
    <w:p w14:paraId="52A3047A" w14:textId="77777777" w:rsidR="00E4092D" w:rsidRDefault="00E4092D" w:rsidP="00E4092D">
      <w:pPr>
        <w:spacing w:after="113" w:line="259" w:lineRule="auto"/>
        <w:ind w:left="560"/>
      </w:pPr>
      <w:r>
        <w:t xml:space="preserve"> </w:t>
      </w:r>
    </w:p>
    <w:p w14:paraId="52EFAC90" w14:textId="77777777" w:rsidR="00E4092D" w:rsidRDefault="00E4092D" w:rsidP="00E4092D">
      <w:pPr>
        <w:spacing w:line="354" w:lineRule="auto"/>
        <w:ind w:left="555" w:right="1106"/>
      </w:pPr>
      <w:r>
        <w:rPr>
          <w:noProof/>
        </w:rPr>
        <w:drawing>
          <wp:inline distT="0" distB="0" distL="0" distR="0" wp14:anchorId="2563E839" wp14:editId="04D098C5">
            <wp:extent cx="237744" cy="169164"/>
            <wp:effectExtent l="0" t="0" r="0" b="0"/>
            <wp:docPr id="2347" name="Picture 2347"/>
            <wp:cNvGraphicFramePr/>
            <a:graphic xmlns:a="http://schemas.openxmlformats.org/drawingml/2006/main">
              <a:graphicData uri="http://schemas.openxmlformats.org/drawingml/2006/picture">
                <pic:pic xmlns:pic="http://schemas.openxmlformats.org/drawingml/2006/picture">
                  <pic:nvPicPr>
                    <pic:cNvPr id="2347" name="Picture 2347"/>
                    <pic:cNvPicPr/>
                  </pic:nvPicPr>
                  <pic:blipFill>
                    <a:blip r:embed="rId9"/>
                    <a:stretch>
                      <a:fillRect/>
                    </a:stretch>
                  </pic:blipFill>
                  <pic:spPr>
                    <a:xfrm>
                      <a:off x="0" y="0"/>
                      <a:ext cx="237744" cy="169164"/>
                    </a:xfrm>
                    <a:prstGeom prst="rect">
                      <a:avLst/>
                    </a:prstGeom>
                  </pic:spPr>
                </pic:pic>
              </a:graphicData>
            </a:graphic>
          </wp:inline>
        </w:drawing>
      </w:r>
      <w:r>
        <w:t xml:space="preserve">             határozatlan időtartamra: jogosultsági feltételek megszűnéséig⃰ </w:t>
      </w:r>
      <w:r>
        <w:rPr>
          <w:noProof/>
        </w:rPr>
        <w:drawing>
          <wp:inline distT="0" distB="0" distL="0" distR="0" wp14:anchorId="51816AAC" wp14:editId="6CE62FA9">
            <wp:extent cx="237744" cy="169164"/>
            <wp:effectExtent l="0" t="0" r="0" b="0"/>
            <wp:docPr id="2353" name="Picture 2353"/>
            <wp:cNvGraphicFramePr/>
            <a:graphic xmlns:a="http://schemas.openxmlformats.org/drawingml/2006/main">
              <a:graphicData uri="http://schemas.openxmlformats.org/drawingml/2006/picture">
                <pic:pic xmlns:pic="http://schemas.openxmlformats.org/drawingml/2006/picture">
                  <pic:nvPicPr>
                    <pic:cNvPr id="2353" name="Picture 2353"/>
                    <pic:cNvPicPr/>
                  </pic:nvPicPr>
                  <pic:blipFill>
                    <a:blip r:embed="rId9"/>
                    <a:stretch>
                      <a:fillRect/>
                    </a:stretch>
                  </pic:blipFill>
                  <pic:spPr>
                    <a:xfrm>
                      <a:off x="0" y="0"/>
                      <a:ext cx="237744" cy="169164"/>
                    </a:xfrm>
                    <a:prstGeom prst="rect">
                      <a:avLst/>
                    </a:prstGeom>
                  </pic:spPr>
                </pic:pic>
              </a:graphicData>
            </a:graphic>
          </wp:inline>
        </w:drawing>
      </w:r>
      <w:r>
        <w:t xml:space="preserve">             határozott időre:_________________________-ig biztosítja⃰ </w:t>
      </w:r>
    </w:p>
    <w:p w14:paraId="4FBBEDE6" w14:textId="77777777" w:rsidR="00E4092D" w:rsidRDefault="00E4092D" w:rsidP="00E4092D">
      <w:pPr>
        <w:spacing w:after="143" w:line="259" w:lineRule="auto"/>
        <w:ind w:left="560"/>
      </w:pPr>
      <w:r>
        <w:t xml:space="preserve"> </w:t>
      </w:r>
    </w:p>
    <w:p w14:paraId="77A2655F" w14:textId="3BE1E938" w:rsidR="00E4092D" w:rsidRDefault="00E4092D" w:rsidP="00E4092D">
      <w:pPr>
        <w:spacing w:line="399" w:lineRule="auto"/>
        <w:ind w:left="555"/>
      </w:pPr>
      <w:r>
        <w:t>Igénybevétel módja:     önkéntes⃰                           javasolt⃰ (védőnő, gyermekorvos,</w:t>
      </w:r>
      <w:r w:rsidR="00F5351D">
        <w:t xml:space="preserve"> </w:t>
      </w:r>
      <w:r>
        <w:t xml:space="preserve">gyermekjóléti szolgálat, gyámügy) </w:t>
      </w:r>
    </w:p>
    <w:p w14:paraId="2C17DF08" w14:textId="77777777" w:rsidR="00E4092D" w:rsidRDefault="00E4092D" w:rsidP="00E4092D">
      <w:pPr>
        <w:spacing w:after="155"/>
        <w:ind w:left="555"/>
      </w:pPr>
      <w:r>
        <w:lastRenderedPageBreak/>
        <w:t xml:space="preserve">⃰A megfelelő aláhúzandó </w:t>
      </w:r>
    </w:p>
    <w:p w14:paraId="2AD3F094" w14:textId="77777777" w:rsidR="00E4092D" w:rsidRDefault="00E4092D" w:rsidP="00E4092D">
      <w:pPr>
        <w:spacing w:after="140" w:line="270" w:lineRule="auto"/>
        <w:ind w:left="555"/>
      </w:pPr>
      <w:r>
        <w:rPr>
          <w:b/>
        </w:rPr>
        <w:t>Intézményi ellátás időtartama:</w:t>
      </w:r>
      <w:r>
        <w:t xml:space="preserve"> </w:t>
      </w:r>
    </w:p>
    <w:p w14:paraId="1FC119DC" w14:textId="77777777" w:rsidR="00E4092D" w:rsidRDefault="00E4092D" w:rsidP="00F5351D">
      <w:pPr>
        <w:spacing w:after="152"/>
        <w:ind w:left="555"/>
        <w:jc w:val="both"/>
      </w:pPr>
      <w:r>
        <w:t xml:space="preserve">A bölcsődei </w:t>
      </w:r>
      <w:r>
        <w:rPr>
          <w:b/>
        </w:rPr>
        <w:t xml:space="preserve">nevelési év </w:t>
      </w:r>
      <w:r>
        <w:t xml:space="preserve">szeptember 1-jétől a következő év augusztus 31-éig tart. </w:t>
      </w:r>
    </w:p>
    <w:p w14:paraId="4E09DA53" w14:textId="77777777" w:rsidR="00E4092D" w:rsidRDefault="00E4092D" w:rsidP="00F5351D">
      <w:pPr>
        <w:spacing w:after="172"/>
        <w:ind w:left="555"/>
        <w:jc w:val="both"/>
      </w:pPr>
      <w:r>
        <w:t xml:space="preserve">Bölcsődébe a gyermek húszhetes korától felvehető </w:t>
      </w:r>
    </w:p>
    <w:p w14:paraId="6B096DFA" w14:textId="77777777" w:rsidR="00E4092D" w:rsidRDefault="00E4092D" w:rsidP="00F5351D">
      <w:pPr>
        <w:numPr>
          <w:ilvl w:val="0"/>
          <w:numId w:val="18"/>
        </w:numPr>
        <w:spacing w:after="155" w:line="414" w:lineRule="auto"/>
        <w:ind w:hanging="348"/>
        <w:jc w:val="both"/>
      </w:pPr>
      <w:r>
        <w:rPr>
          <w:color w:val="222222"/>
        </w:rPr>
        <w:t xml:space="preserve">az óvodai nevelésre nem érett gyermek esetén a (2) bekezdésben meghatározott időpontig, </w:t>
      </w:r>
    </w:p>
    <w:p w14:paraId="63CD0921" w14:textId="77777777" w:rsidR="00E4092D" w:rsidRDefault="00E4092D" w:rsidP="00F5351D">
      <w:pPr>
        <w:numPr>
          <w:ilvl w:val="0"/>
          <w:numId w:val="18"/>
        </w:numPr>
        <w:spacing w:after="155" w:line="259" w:lineRule="auto"/>
        <w:ind w:hanging="348"/>
        <w:jc w:val="both"/>
      </w:pPr>
      <w:r>
        <w:rPr>
          <w:color w:val="222222"/>
        </w:rPr>
        <w:t xml:space="preserve">a sajátos nevelési igényű gyermek esetén a (3) bekezdésben meghatározott időpontig, </w:t>
      </w:r>
    </w:p>
    <w:p w14:paraId="4BE413D3" w14:textId="77777777" w:rsidR="00E4092D" w:rsidRDefault="00E4092D" w:rsidP="00F5351D">
      <w:pPr>
        <w:numPr>
          <w:ilvl w:val="0"/>
          <w:numId w:val="18"/>
        </w:numPr>
        <w:spacing w:after="155" w:line="259" w:lineRule="auto"/>
        <w:ind w:hanging="348"/>
        <w:jc w:val="both"/>
      </w:pPr>
      <w:r>
        <w:rPr>
          <w:color w:val="222222"/>
        </w:rPr>
        <w:t xml:space="preserve">az a) és b) pont alá nem tartozó gyermek esetén, ha a harmadik életévét </w:t>
      </w:r>
    </w:p>
    <w:p w14:paraId="07D96185" w14:textId="77777777" w:rsidR="00E4092D" w:rsidRDefault="00E4092D" w:rsidP="00F5351D">
      <w:pPr>
        <w:numPr>
          <w:ilvl w:val="0"/>
          <w:numId w:val="18"/>
        </w:numPr>
        <w:spacing w:after="155" w:line="259" w:lineRule="auto"/>
        <w:ind w:hanging="348"/>
        <w:jc w:val="both"/>
      </w:pPr>
      <w:r>
        <w:rPr>
          <w:color w:val="222222"/>
        </w:rPr>
        <w:t xml:space="preserve">január 1-je és augusztus 31-e között tölti be, az adott év augusztus 31-éig, </w:t>
      </w:r>
    </w:p>
    <w:p w14:paraId="397ED2F4" w14:textId="77777777" w:rsidR="00E4092D" w:rsidRDefault="00E4092D" w:rsidP="00F5351D">
      <w:pPr>
        <w:numPr>
          <w:ilvl w:val="0"/>
          <w:numId w:val="18"/>
        </w:numPr>
        <w:spacing w:after="36" w:line="385" w:lineRule="auto"/>
        <w:ind w:hanging="348"/>
        <w:jc w:val="both"/>
      </w:pPr>
      <w:r>
        <w:rPr>
          <w:color w:val="222222"/>
        </w:rPr>
        <w:t xml:space="preserve">szeptember 1-je és december 31-e között tölti be, a következő év augusztus 31-éig, ha a szülő, törvényes képviselő nyilatkozik arról, hogy a gyermek napközbeni ellátását eddig az időpontig bölcsődei ellátás keretében kívánja megoldani. </w:t>
      </w:r>
    </w:p>
    <w:p w14:paraId="516FB7DA" w14:textId="77777777" w:rsidR="00E4092D" w:rsidRDefault="00E4092D" w:rsidP="00F5351D">
      <w:pPr>
        <w:numPr>
          <w:ilvl w:val="0"/>
          <w:numId w:val="18"/>
        </w:numPr>
        <w:spacing w:after="30" w:line="390" w:lineRule="auto"/>
        <w:ind w:hanging="348"/>
        <w:jc w:val="both"/>
      </w:pPr>
      <w:r>
        <w:rPr>
          <w:color w:val="222222"/>
        </w:rPr>
        <w:t xml:space="preserve">(2) Ha a gyermek harmadik életévét betöltötte, de testi vagy értelmi fejlettségi szintje alapján még nem érett az óvodai nevelésre, és óvodai jelentkezését az orvos nem javasolja, bölcsődei ellátás keretében gondozható, nevelhető a gyermek negyedik életévének betöltését követő augusztus 31-éig. </w:t>
      </w:r>
    </w:p>
    <w:p w14:paraId="2FEDAD87" w14:textId="46DCB056" w:rsidR="00E4092D" w:rsidRDefault="00E4092D" w:rsidP="00A839C0">
      <w:pPr>
        <w:numPr>
          <w:ilvl w:val="0"/>
          <w:numId w:val="18"/>
        </w:numPr>
        <w:spacing w:line="416" w:lineRule="auto"/>
        <w:ind w:hanging="348"/>
        <w:jc w:val="both"/>
      </w:pPr>
      <w:r>
        <w:rPr>
          <w:color w:val="222222"/>
        </w:rPr>
        <w:t xml:space="preserve">(3) A bölcsődei ellátásban a sajátos nevelési igényű gyermek annak az évnek az augusztus 31. napjáig vehet részt, amelyben a hatodik életévét betölti. </w:t>
      </w:r>
    </w:p>
    <w:p w14:paraId="4C26F320" w14:textId="77777777" w:rsidR="00E4092D" w:rsidRDefault="00E4092D" w:rsidP="00F5351D">
      <w:pPr>
        <w:spacing w:after="156"/>
        <w:ind w:left="555"/>
        <w:jc w:val="both"/>
      </w:pPr>
      <w:r>
        <w:t>Az intézmény a vonatkozó jogszabályi előírásoknak megfelelő ellátásokat nyújtja.</w:t>
      </w:r>
      <w:r>
        <w:rPr>
          <w:b/>
        </w:rPr>
        <w:t xml:space="preserve"> </w:t>
      </w:r>
    </w:p>
    <w:p w14:paraId="0D49FFB9" w14:textId="77777777" w:rsidR="00E4092D" w:rsidRDefault="00E4092D" w:rsidP="00E4092D">
      <w:pPr>
        <w:spacing w:after="4" w:line="270" w:lineRule="auto"/>
        <w:ind w:left="555"/>
      </w:pPr>
      <w:r>
        <w:rPr>
          <w:b/>
        </w:rPr>
        <w:t xml:space="preserve">A bölcsődei ellátás keretében az intézmény biztosítja a </w:t>
      </w:r>
      <w:r>
        <w:rPr>
          <w:b/>
          <w:i/>
          <w:u w:val="single" w:color="000000"/>
        </w:rPr>
        <w:t>gyermek számára</w:t>
      </w:r>
      <w:r>
        <w:t xml:space="preserve">: </w:t>
      </w:r>
    </w:p>
    <w:tbl>
      <w:tblPr>
        <w:tblStyle w:val="TableGrid"/>
        <w:tblW w:w="8208" w:type="dxa"/>
        <w:tblInd w:w="1268" w:type="dxa"/>
        <w:tblCellMar>
          <w:top w:w="34" w:type="dxa"/>
          <w:bottom w:w="1" w:type="dxa"/>
        </w:tblCellMar>
        <w:tblLook w:val="04A0" w:firstRow="1" w:lastRow="0" w:firstColumn="1" w:lastColumn="0" w:noHBand="0" w:noVBand="1"/>
      </w:tblPr>
      <w:tblGrid>
        <w:gridCol w:w="360"/>
        <w:gridCol w:w="7848"/>
      </w:tblGrid>
      <w:tr w:rsidR="00E4092D" w14:paraId="51B0326C" w14:textId="77777777" w:rsidTr="001E6801">
        <w:trPr>
          <w:trHeight w:val="864"/>
        </w:trPr>
        <w:tc>
          <w:tcPr>
            <w:tcW w:w="360" w:type="dxa"/>
            <w:tcBorders>
              <w:top w:val="nil"/>
              <w:left w:val="nil"/>
              <w:bottom w:val="nil"/>
              <w:right w:val="nil"/>
            </w:tcBorders>
          </w:tcPr>
          <w:p w14:paraId="6AE421AA" w14:textId="77777777" w:rsidR="00E4092D" w:rsidRDefault="00E4092D" w:rsidP="00A839C0">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tcPr>
          <w:p w14:paraId="230D5630" w14:textId="35D22B2E" w:rsidR="00E4092D" w:rsidRDefault="00E4092D" w:rsidP="00A839C0">
            <w:pPr>
              <w:spacing w:after="157" w:line="259" w:lineRule="auto"/>
            </w:pPr>
            <w:r>
              <w:t>szakszerű gondozást, nevelést, testi-lelki szükségletek kielégítését, fejlődését, a</w:t>
            </w:r>
            <w:r w:rsidR="00A839C0">
              <w:t xml:space="preserve"> </w:t>
            </w:r>
            <w:r>
              <w:t xml:space="preserve">szocializáció segítését, </w:t>
            </w:r>
          </w:p>
        </w:tc>
      </w:tr>
      <w:tr w:rsidR="00E4092D" w14:paraId="73779424" w14:textId="77777777" w:rsidTr="001E6801">
        <w:trPr>
          <w:trHeight w:val="633"/>
        </w:trPr>
        <w:tc>
          <w:tcPr>
            <w:tcW w:w="360" w:type="dxa"/>
            <w:tcBorders>
              <w:top w:val="nil"/>
              <w:left w:val="nil"/>
              <w:bottom w:val="nil"/>
              <w:right w:val="nil"/>
            </w:tcBorders>
            <w:vAlign w:val="center"/>
          </w:tcPr>
          <w:p w14:paraId="6F8B41E8" w14:textId="77777777" w:rsidR="00E4092D" w:rsidRDefault="00E4092D" w:rsidP="001E6801">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vAlign w:val="center"/>
          </w:tcPr>
          <w:p w14:paraId="4C6C57F8" w14:textId="77777777" w:rsidR="00E4092D" w:rsidRDefault="00E4092D" w:rsidP="001E6801">
            <w:pPr>
              <w:spacing w:line="259" w:lineRule="auto"/>
            </w:pPr>
            <w:r>
              <w:t xml:space="preserve">napi négyszeri étkezést (reggeli, tízórai, ebéd, uzsonna), </w:t>
            </w:r>
          </w:p>
        </w:tc>
      </w:tr>
      <w:tr w:rsidR="00E4092D" w14:paraId="63C3B0CF" w14:textId="77777777" w:rsidTr="001E6801">
        <w:trPr>
          <w:trHeight w:val="631"/>
        </w:trPr>
        <w:tc>
          <w:tcPr>
            <w:tcW w:w="360" w:type="dxa"/>
            <w:tcBorders>
              <w:top w:val="nil"/>
              <w:left w:val="nil"/>
              <w:bottom w:val="nil"/>
              <w:right w:val="nil"/>
            </w:tcBorders>
            <w:vAlign w:val="center"/>
          </w:tcPr>
          <w:p w14:paraId="4D7B1B1E" w14:textId="77777777" w:rsidR="00E4092D" w:rsidRDefault="00E4092D" w:rsidP="001E6801">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vAlign w:val="center"/>
          </w:tcPr>
          <w:p w14:paraId="06CC396D" w14:textId="77777777" w:rsidR="00E4092D" w:rsidRDefault="00E4092D" w:rsidP="001E6801">
            <w:pPr>
              <w:spacing w:line="259" w:lineRule="auto"/>
            </w:pPr>
            <w:r>
              <w:t xml:space="preserve">fejlődéséhez szükséges és biztonságos környezetet, </w:t>
            </w:r>
          </w:p>
        </w:tc>
      </w:tr>
      <w:tr w:rsidR="00E4092D" w14:paraId="7B645614" w14:textId="77777777" w:rsidTr="001E6801">
        <w:trPr>
          <w:trHeight w:val="631"/>
        </w:trPr>
        <w:tc>
          <w:tcPr>
            <w:tcW w:w="360" w:type="dxa"/>
            <w:tcBorders>
              <w:top w:val="nil"/>
              <w:left w:val="nil"/>
              <w:bottom w:val="nil"/>
              <w:right w:val="nil"/>
            </w:tcBorders>
            <w:vAlign w:val="center"/>
          </w:tcPr>
          <w:p w14:paraId="6562E777" w14:textId="77777777" w:rsidR="00E4092D" w:rsidRDefault="00E4092D" w:rsidP="001E6801">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vAlign w:val="center"/>
          </w:tcPr>
          <w:p w14:paraId="1E569A26" w14:textId="77777777" w:rsidR="00E4092D" w:rsidRDefault="00E4092D" w:rsidP="001E6801">
            <w:pPr>
              <w:spacing w:line="259" w:lineRule="auto"/>
            </w:pPr>
            <w:r>
              <w:t xml:space="preserve">egészségvédelmet, egészségnevelést, higiénés szokások kialakulásának segítését, </w:t>
            </w:r>
          </w:p>
        </w:tc>
      </w:tr>
      <w:tr w:rsidR="00E4092D" w14:paraId="3EEBEC81" w14:textId="77777777" w:rsidTr="001E6801">
        <w:trPr>
          <w:trHeight w:val="632"/>
        </w:trPr>
        <w:tc>
          <w:tcPr>
            <w:tcW w:w="360" w:type="dxa"/>
            <w:tcBorders>
              <w:top w:val="nil"/>
              <w:left w:val="nil"/>
              <w:bottom w:val="nil"/>
              <w:right w:val="nil"/>
            </w:tcBorders>
            <w:vAlign w:val="center"/>
          </w:tcPr>
          <w:p w14:paraId="534738E5" w14:textId="77777777" w:rsidR="00E4092D" w:rsidRDefault="00E4092D" w:rsidP="001E6801">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vAlign w:val="center"/>
          </w:tcPr>
          <w:p w14:paraId="6E5E9E4D" w14:textId="77777777" w:rsidR="00E4092D" w:rsidRDefault="00E4092D" w:rsidP="001E6801">
            <w:pPr>
              <w:spacing w:line="259" w:lineRule="auto"/>
            </w:pPr>
            <w:r>
              <w:t xml:space="preserve">állandóságot, saját kisgyermeknevelő rendszert, egyéni bánásmódot, </w:t>
            </w:r>
          </w:p>
        </w:tc>
      </w:tr>
      <w:tr w:rsidR="00E4092D" w14:paraId="30748E7A" w14:textId="77777777" w:rsidTr="001E6801">
        <w:trPr>
          <w:trHeight w:val="631"/>
        </w:trPr>
        <w:tc>
          <w:tcPr>
            <w:tcW w:w="360" w:type="dxa"/>
            <w:tcBorders>
              <w:top w:val="nil"/>
              <w:left w:val="nil"/>
              <w:bottom w:val="nil"/>
              <w:right w:val="nil"/>
            </w:tcBorders>
            <w:vAlign w:val="center"/>
          </w:tcPr>
          <w:p w14:paraId="7BDCE681" w14:textId="77777777" w:rsidR="00E4092D" w:rsidRDefault="00E4092D" w:rsidP="001E6801">
            <w:pPr>
              <w:spacing w:line="259" w:lineRule="auto"/>
            </w:pPr>
            <w:r>
              <w:rPr>
                <w:rFonts w:ascii="Segoe UI Symbol" w:eastAsia="Segoe UI Symbol" w:hAnsi="Segoe UI Symbol" w:cs="Segoe UI Symbol"/>
              </w:rPr>
              <w:lastRenderedPageBreak/>
              <w:t>−</w:t>
            </w:r>
            <w:r>
              <w:rPr>
                <w:rFonts w:ascii="Arial" w:eastAsia="Arial" w:hAnsi="Arial" w:cs="Arial"/>
              </w:rPr>
              <w:t xml:space="preserve"> </w:t>
            </w:r>
          </w:p>
        </w:tc>
        <w:tc>
          <w:tcPr>
            <w:tcW w:w="7848" w:type="dxa"/>
            <w:tcBorders>
              <w:top w:val="nil"/>
              <w:left w:val="nil"/>
              <w:bottom w:val="nil"/>
              <w:right w:val="nil"/>
            </w:tcBorders>
            <w:vAlign w:val="center"/>
          </w:tcPr>
          <w:p w14:paraId="6483D44E" w14:textId="77777777" w:rsidR="00E4092D" w:rsidRDefault="00E4092D" w:rsidP="001E6801">
            <w:pPr>
              <w:spacing w:line="259" w:lineRule="auto"/>
            </w:pPr>
            <w:r>
              <w:t xml:space="preserve">megfelelő időt a szabadban való tartózkodáshoz, </w:t>
            </w:r>
          </w:p>
        </w:tc>
      </w:tr>
      <w:tr w:rsidR="00E4092D" w14:paraId="2FCF6B4B" w14:textId="77777777" w:rsidTr="001E6801">
        <w:trPr>
          <w:trHeight w:val="631"/>
        </w:trPr>
        <w:tc>
          <w:tcPr>
            <w:tcW w:w="360" w:type="dxa"/>
            <w:tcBorders>
              <w:top w:val="nil"/>
              <w:left w:val="nil"/>
              <w:bottom w:val="nil"/>
              <w:right w:val="nil"/>
            </w:tcBorders>
            <w:vAlign w:val="center"/>
          </w:tcPr>
          <w:p w14:paraId="028AA582" w14:textId="77777777" w:rsidR="00E4092D" w:rsidRDefault="00E4092D" w:rsidP="001E6801">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vAlign w:val="center"/>
          </w:tcPr>
          <w:p w14:paraId="1BFC0EC5" w14:textId="77777777" w:rsidR="00E4092D" w:rsidRDefault="00E4092D" w:rsidP="001E6801">
            <w:pPr>
              <w:spacing w:line="259" w:lineRule="auto"/>
            </w:pPr>
            <w:r>
              <w:t xml:space="preserve">az egyéni ruhanemű kivételével a textíliával történő ellátást, </w:t>
            </w:r>
          </w:p>
        </w:tc>
      </w:tr>
      <w:tr w:rsidR="00E4092D" w14:paraId="7EDE77B0" w14:textId="77777777" w:rsidTr="001E6801">
        <w:trPr>
          <w:trHeight w:val="631"/>
        </w:trPr>
        <w:tc>
          <w:tcPr>
            <w:tcW w:w="360" w:type="dxa"/>
            <w:tcBorders>
              <w:top w:val="nil"/>
              <w:left w:val="nil"/>
              <w:bottom w:val="nil"/>
              <w:right w:val="nil"/>
            </w:tcBorders>
            <w:vAlign w:val="center"/>
          </w:tcPr>
          <w:p w14:paraId="4353F0EA" w14:textId="77777777" w:rsidR="00E4092D" w:rsidRDefault="00E4092D" w:rsidP="001E6801">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vAlign w:val="center"/>
          </w:tcPr>
          <w:p w14:paraId="064E2497" w14:textId="77777777" w:rsidR="00E4092D" w:rsidRDefault="00E4092D" w:rsidP="001E6801">
            <w:pPr>
              <w:spacing w:line="259" w:lineRule="auto"/>
            </w:pPr>
            <w:r>
              <w:t xml:space="preserve">személyes higiéné feltételeinek biztosítását, </w:t>
            </w:r>
          </w:p>
        </w:tc>
      </w:tr>
      <w:tr w:rsidR="00E4092D" w14:paraId="3035C6B3" w14:textId="77777777" w:rsidTr="001E6801">
        <w:trPr>
          <w:trHeight w:val="631"/>
        </w:trPr>
        <w:tc>
          <w:tcPr>
            <w:tcW w:w="360" w:type="dxa"/>
            <w:tcBorders>
              <w:top w:val="nil"/>
              <w:left w:val="nil"/>
              <w:bottom w:val="nil"/>
              <w:right w:val="nil"/>
            </w:tcBorders>
            <w:vAlign w:val="center"/>
          </w:tcPr>
          <w:p w14:paraId="37A29C0A" w14:textId="77777777" w:rsidR="00E4092D" w:rsidRDefault="00E4092D" w:rsidP="001E6801">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vAlign w:val="center"/>
          </w:tcPr>
          <w:p w14:paraId="74490445" w14:textId="77777777" w:rsidR="00E4092D" w:rsidRDefault="00E4092D" w:rsidP="001E6801">
            <w:pPr>
              <w:spacing w:line="259" w:lineRule="auto"/>
            </w:pPr>
            <w:r>
              <w:t xml:space="preserve">korcsoportnak megfelelő játékeszközöket, </w:t>
            </w:r>
          </w:p>
        </w:tc>
      </w:tr>
      <w:tr w:rsidR="00E4092D" w14:paraId="2744D35D" w14:textId="77777777" w:rsidTr="001E6801">
        <w:trPr>
          <w:trHeight w:val="451"/>
        </w:trPr>
        <w:tc>
          <w:tcPr>
            <w:tcW w:w="360" w:type="dxa"/>
            <w:tcBorders>
              <w:top w:val="nil"/>
              <w:left w:val="nil"/>
              <w:bottom w:val="nil"/>
              <w:right w:val="nil"/>
            </w:tcBorders>
            <w:vAlign w:val="bottom"/>
          </w:tcPr>
          <w:p w14:paraId="1A148FC8" w14:textId="77777777" w:rsidR="00E4092D" w:rsidRDefault="00E4092D" w:rsidP="001E6801">
            <w:pPr>
              <w:spacing w:line="259" w:lineRule="auto"/>
            </w:pPr>
            <w:r>
              <w:rPr>
                <w:rFonts w:ascii="Segoe UI Symbol" w:eastAsia="Segoe UI Symbol" w:hAnsi="Segoe UI Symbol" w:cs="Segoe UI Symbol"/>
              </w:rPr>
              <w:t>−</w:t>
            </w:r>
            <w:r>
              <w:rPr>
                <w:rFonts w:ascii="Arial" w:eastAsia="Arial" w:hAnsi="Arial" w:cs="Arial"/>
              </w:rPr>
              <w:t xml:space="preserve"> </w:t>
            </w:r>
          </w:p>
        </w:tc>
        <w:tc>
          <w:tcPr>
            <w:tcW w:w="7848" w:type="dxa"/>
            <w:tcBorders>
              <w:top w:val="nil"/>
              <w:left w:val="nil"/>
              <w:bottom w:val="nil"/>
              <w:right w:val="nil"/>
            </w:tcBorders>
            <w:vAlign w:val="bottom"/>
          </w:tcPr>
          <w:p w14:paraId="21DC9B76" w14:textId="77777777" w:rsidR="00E4092D" w:rsidRDefault="00E4092D" w:rsidP="001E6801">
            <w:pPr>
              <w:spacing w:line="259" w:lineRule="auto"/>
            </w:pPr>
            <w:r>
              <w:t xml:space="preserve">óvodai életre való felkészítést. </w:t>
            </w:r>
          </w:p>
        </w:tc>
      </w:tr>
    </w:tbl>
    <w:p w14:paraId="166D53EE" w14:textId="77777777" w:rsidR="00E4092D" w:rsidRDefault="00E4092D" w:rsidP="00E4092D">
      <w:pPr>
        <w:spacing w:after="169" w:line="270" w:lineRule="auto"/>
        <w:ind w:left="555"/>
      </w:pPr>
      <w:r>
        <w:rPr>
          <w:b/>
        </w:rPr>
        <w:t>A bölcsőde a</w:t>
      </w:r>
      <w:r>
        <w:rPr>
          <w:b/>
          <w:i/>
          <w:u w:val="single" w:color="000000"/>
        </w:rPr>
        <w:t xml:space="preserve"> szülő számára</w:t>
      </w:r>
      <w:r>
        <w:rPr>
          <w:b/>
        </w:rPr>
        <w:t xml:space="preserve"> biztosítja: </w:t>
      </w:r>
    </w:p>
    <w:p w14:paraId="7B398D53" w14:textId="77777777" w:rsidR="00E4092D" w:rsidRDefault="00E4092D" w:rsidP="00E4092D">
      <w:pPr>
        <w:ind w:left="1278"/>
      </w:pPr>
      <w:r>
        <w:rPr>
          <w:rFonts w:ascii="Segoe UI Symbol" w:eastAsia="Segoe UI Symbol" w:hAnsi="Segoe UI Symbol" w:cs="Segoe UI Symbol"/>
        </w:rPr>
        <w:t>−</w:t>
      </w:r>
      <w:r>
        <w:rPr>
          <w:rFonts w:ascii="Arial" w:eastAsia="Arial" w:hAnsi="Arial" w:cs="Arial"/>
        </w:rPr>
        <w:t xml:space="preserve"> </w:t>
      </w:r>
      <w:r>
        <w:t xml:space="preserve">a házirend megismerését, </w:t>
      </w:r>
    </w:p>
    <w:tbl>
      <w:tblPr>
        <w:tblStyle w:val="TableGrid"/>
        <w:tblW w:w="9049" w:type="dxa"/>
        <w:tblInd w:w="560" w:type="dxa"/>
        <w:tblCellMar>
          <w:top w:w="34" w:type="dxa"/>
        </w:tblCellMar>
        <w:tblLook w:val="04A0" w:firstRow="1" w:lastRow="0" w:firstColumn="1" w:lastColumn="0" w:noHBand="0" w:noVBand="1"/>
      </w:tblPr>
      <w:tblGrid>
        <w:gridCol w:w="1068"/>
        <w:gridCol w:w="7981"/>
      </w:tblGrid>
      <w:tr w:rsidR="00E4092D" w14:paraId="71612ABC" w14:textId="77777777" w:rsidTr="001E6801">
        <w:trPr>
          <w:trHeight w:val="451"/>
        </w:trPr>
        <w:tc>
          <w:tcPr>
            <w:tcW w:w="1068" w:type="dxa"/>
            <w:tcBorders>
              <w:top w:val="nil"/>
              <w:left w:val="nil"/>
              <w:bottom w:val="nil"/>
              <w:right w:val="nil"/>
            </w:tcBorders>
          </w:tcPr>
          <w:p w14:paraId="69EFAE5F" w14:textId="77777777" w:rsidR="00E4092D" w:rsidRDefault="00E4092D" w:rsidP="001E6801">
            <w:pPr>
              <w:spacing w:line="259" w:lineRule="auto"/>
              <w:ind w:left="708"/>
            </w:pPr>
            <w:r>
              <w:rPr>
                <w:rFonts w:ascii="Segoe UI Symbol" w:eastAsia="Segoe UI Symbol" w:hAnsi="Segoe UI Symbol" w:cs="Segoe UI Symbol"/>
              </w:rPr>
              <w:t>−</w:t>
            </w:r>
            <w:r>
              <w:rPr>
                <w:rFonts w:ascii="Arial" w:eastAsia="Arial" w:hAnsi="Arial" w:cs="Arial"/>
              </w:rPr>
              <w:t xml:space="preserve"> </w:t>
            </w:r>
          </w:p>
        </w:tc>
        <w:tc>
          <w:tcPr>
            <w:tcW w:w="7981" w:type="dxa"/>
            <w:tcBorders>
              <w:top w:val="nil"/>
              <w:left w:val="nil"/>
              <w:bottom w:val="nil"/>
              <w:right w:val="nil"/>
            </w:tcBorders>
          </w:tcPr>
          <w:p w14:paraId="2B017138" w14:textId="77777777" w:rsidR="00E4092D" w:rsidRDefault="00E4092D" w:rsidP="001E6801">
            <w:pPr>
              <w:spacing w:line="259" w:lineRule="auto"/>
            </w:pPr>
            <w:r>
              <w:t xml:space="preserve">adaptációhoz (beszoktatáshoz) szükséges időt, feltételeket, </w:t>
            </w:r>
          </w:p>
        </w:tc>
      </w:tr>
      <w:tr w:rsidR="00E4092D" w14:paraId="277CA398" w14:textId="77777777" w:rsidTr="001E6801">
        <w:trPr>
          <w:trHeight w:val="631"/>
        </w:trPr>
        <w:tc>
          <w:tcPr>
            <w:tcW w:w="1068" w:type="dxa"/>
            <w:tcBorders>
              <w:top w:val="nil"/>
              <w:left w:val="nil"/>
              <w:bottom w:val="nil"/>
              <w:right w:val="nil"/>
            </w:tcBorders>
            <w:vAlign w:val="center"/>
          </w:tcPr>
          <w:p w14:paraId="37B173BF" w14:textId="77777777" w:rsidR="00E4092D" w:rsidRDefault="00E4092D" w:rsidP="001E6801">
            <w:pPr>
              <w:spacing w:line="259" w:lineRule="auto"/>
              <w:ind w:left="708"/>
            </w:pPr>
            <w:r>
              <w:rPr>
                <w:rFonts w:ascii="Segoe UI Symbol" w:eastAsia="Segoe UI Symbol" w:hAnsi="Segoe UI Symbol" w:cs="Segoe UI Symbol"/>
              </w:rPr>
              <w:t>−</w:t>
            </w:r>
            <w:r>
              <w:rPr>
                <w:rFonts w:ascii="Arial" w:eastAsia="Arial" w:hAnsi="Arial" w:cs="Arial"/>
              </w:rPr>
              <w:t xml:space="preserve"> </w:t>
            </w:r>
          </w:p>
        </w:tc>
        <w:tc>
          <w:tcPr>
            <w:tcW w:w="7981" w:type="dxa"/>
            <w:tcBorders>
              <w:top w:val="nil"/>
              <w:left w:val="nil"/>
              <w:bottom w:val="nil"/>
              <w:right w:val="nil"/>
            </w:tcBorders>
            <w:vAlign w:val="center"/>
          </w:tcPr>
          <w:p w14:paraId="2DB22D32" w14:textId="77777777" w:rsidR="00E4092D" w:rsidRDefault="00E4092D" w:rsidP="001E6801">
            <w:pPr>
              <w:spacing w:line="259" w:lineRule="auto"/>
            </w:pPr>
            <w:r>
              <w:t xml:space="preserve">tájékoztatást a gyermekével napközben történt eseményekről, </w:t>
            </w:r>
          </w:p>
        </w:tc>
      </w:tr>
      <w:tr w:rsidR="00E4092D" w14:paraId="275C647A" w14:textId="77777777" w:rsidTr="001E6801">
        <w:trPr>
          <w:trHeight w:val="631"/>
        </w:trPr>
        <w:tc>
          <w:tcPr>
            <w:tcW w:w="1068" w:type="dxa"/>
            <w:tcBorders>
              <w:top w:val="nil"/>
              <w:left w:val="nil"/>
              <w:bottom w:val="nil"/>
              <w:right w:val="nil"/>
            </w:tcBorders>
            <w:vAlign w:val="center"/>
          </w:tcPr>
          <w:p w14:paraId="739CBC2E" w14:textId="77777777" w:rsidR="00E4092D" w:rsidRDefault="00E4092D" w:rsidP="001E6801">
            <w:pPr>
              <w:spacing w:line="259" w:lineRule="auto"/>
              <w:ind w:left="708"/>
            </w:pPr>
            <w:r>
              <w:rPr>
                <w:rFonts w:ascii="Segoe UI Symbol" w:eastAsia="Segoe UI Symbol" w:hAnsi="Segoe UI Symbol" w:cs="Segoe UI Symbol"/>
              </w:rPr>
              <w:t>−</w:t>
            </w:r>
            <w:r>
              <w:rPr>
                <w:rFonts w:ascii="Arial" w:eastAsia="Arial" w:hAnsi="Arial" w:cs="Arial"/>
              </w:rPr>
              <w:t xml:space="preserve"> </w:t>
            </w:r>
          </w:p>
        </w:tc>
        <w:tc>
          <w:tcPr>
            <w:tcW w:w="7981" w:type="dxa"/>
            <w:tcBorders>
              <w:top w:val="nil"/>
              <w:left w:val="nil"/>
              <w:bottom w:val="nil"/>
              <w:right w:val="nil"/>
            </w:tcBorders>
            <w:vAlign w:val="center"/>
          </w:tcPr>
          <w:p w14:paraId="5EEC393B" w14:textId="77777777" w:rsidR="00E4092D" w:rsidRDefault="00E4092D" w:rsidP="001E6801">
            <w:pPr>
              <w:spacing w:line="259" w:lineRule="auto"/>
            </w:pPr>
            <w:r>
              <w:t xml:space="preserve">betekintést a kisgyermeknevelő által vezetett egyéni dokumentációba   </w:t>
            </w:r>
          </w:p>
        </w:tc>
      </w:tr>
      <w:tr w:rsidR="00E4092D" w14:paraId="4C95C6FD" w14:textId="77777777" w:rsidTr="001E6801">
        <w:trPr>
          <w:trHeight w:val="1044"/>
        </w:trPr>
        <w:tc>
          <w:tcPr>
            <w:tcW w:w="1068" w:type="dxa"/>
            <w:tcBorders>
              <w:top w:val="nil"/>
              <w:left w:val="nil"/>
              <w:bottom w:val="nil"/>
              <w:right w:val="nil"/>
            </w:tcBorders>
          </w:tcPr>
          <w:p w14:paraId="1E876035" w14:textId="77777777" w:rsidR="00E4092D" w:rsidRDefault="00E4092D" w:rsidP="001E6801">
            <w:pPr>
              <w:spacing w:line="259" w:lineRule="auto"/>
              <w:ind w:left="708"/>
            </w:pPr>
            <w:r>
              <w:rPr>
                <w:rFonts w:ascii="Segoe UI Symbol" w:eastAsia="Segoe UI Symbol" w:hAnsi="Segoe UI Symbol" w:cs="Segoe UI Symbol"/>
              </w:rPr>
              <w:t>−</w:t>
            </w:r>
            <w:r>
              <w:rPr>
                <w:rFonts w:ascii="Arial" w:eastAsia="Arial" w:hAnsi="Arial" w:cs="Arial"/>
              </w:rPr>
              <w:t xml:space="preserve"> </w:t>
            </w:r>
          </w:p>
        </w:tc>
        <w:tc>
          <w:tcPr>
            <w:tcW w:w="7981" w:type="dxa"/>
            <w:tcBorders>
              <w:top w:val="nil"/>
              <w:left w:val="nil"/>
              <w:bottom w:val="nil"/>
              <w:right w:val="nil"/>
            </w:tcBorders>
            <w:vAlign w:val="center"/>
          </w:tcPr>
          <w:p w14:paraId="4A829A75" w14:textId="77777777" w:rsidR="00E4092D" w:rsidRDefault="00E4092D" w:rsidP="001E6801">
            <w:pPr>
              <w:spacing w:after="157" w:line="259" w:lineRule="auto"/>
            </w:pPr>
            <w:r>
              <w:t xml:space="preserve">évi 2 alkalommal szülői értekezleteket, egyéni beszélgetést (kisgyermeknevelővel, </w:t>
            </w:r>
          </w:p>
          <w:p w14:paraId="0F6C661B" w14:textId="77777777" w:rsidR="00E4092D" w:rsidRDefault="00E4092D" w:rsidP="001E6801">
            <w:pPr>
              <w:spacing w:line="259" w:lineRule="auto"/>
              <w:ind w:left="14"/>
            </w:pPr>
            <w:r>
              <w:t xml:space="preserve">vezetővel), </w:t>
            </w:r>
          </w:p>
        </w:tc>
      </w:tr>
      <w:tr w:rsidR="00E4092D" w14:paraId="679BF4FE" w14:textId="77777777" w:rsidTr="001E6801">
        <w:trPr>
          <w:trHeight w:val="632"/>
        </w:trPr>
        <w:tc>
          <w:tcPr>
            <w:tcW w:w="1068" w:type="dxa"/>
            <w:tcBorders>
              <w:top w:val="nil"/>
              <w:left w:val="nil"/>
              <w:bottom w:val="nil"/>
              <w:right w:val="nil"/>
            </w:tcBorders>
            <w:vAlign w:val="center"/>
          </w:tcPr>
          <w:p w14:paraId="28FFC60E" w14:textId="77777777" w:rsidR="00E4092D" w:rsidRDefault="00E4092D" w:rsidP="001E6801">
            <w:pPr>
              <w:spacing w:line="259" w:lineRule="auto"/>
              <w:ind w:left="708"/>
            </w:pPr>
            <w:r>
              <w:rPr>
                <w:rFonts w:ascii="Segoe UI Symbol" w:eastAsia="Segoe UI Symbol" w:hAnsi="Segoe UI Symbol" w:cs="Segoe UI Symbol"/>
              </w:rPr>
              <w:t>−</w:t>
            </w:r>
            <w:r>
              <w:rPr>
                <w:rFonts w:ascii="Arial" w:eastAsia="Arial" w:hAnsi="Arial" w:cs="Arial"/>
              </w:rPr>
              <w:t xml:space="preserve"> </w:t>
            </w:r>
          </w:p>
        </w:tc>
        <w:tc>
          <w:tcPr>
            <w:tcW w:w="7981" w:type="dxa"/>
            <w:tcBorders>
              <w:top w:val="nil"/>
              <w:left w:val="nil"/>
              <w:bottom w:val="nil"/>
              <w:right w:val="nil"/>
            </w:tcBorders>
            <w:vAlign w:val="center"/>
          </w:tcPr>
          <w:p w14:paraId="775DE15F" w14:textId="77777777" w:rsidR="00E4092D" w:rsidRDefault="00E4092D" w:rsidP="001E6801">
            <w:pPr>
              <w:spacing w:line="259" w:lineRule="auto"/>
            </w:pPr>
            <w:r>
              <w:t xml:space="preserve">nyílt napokon való együttműködést, </w:t>
            </w:r>
          </w:p>
        </w:tc>
      </w:tr>
      <w:tr w:rsidR="00E4092D" w14:paraId="4D5D5766" w14:textId="77777777" w:rsidTr="001E6801">
        <w:trPr>
          <w:trHeight w:val="632"/>
        </w:trPr>
        <w:tc>
          <w:tcPr>
            <w:tcW w:w="1068" w:type="dxa"/>
            <w:tcBorders>
              <w:top w:val="nil"/>
              <w:left w:val="nil"/>
              <w:bottom w:val="nil"/>
              <w:right w:val="nil"/>
            </w:tcBorders>
            <w:vAlign w:val="center"/>
          </w:tcPr>
          <w:p w14:paraId="65129B4C" w14:textId="77777777" w:rsidR="00E4092D" w:rsidRDefault="00E4092D" w:rsidP="001E6801">
            <w:pPr>
              <w:spacing w:line="259" w:lineRule="auto"/>
              <w:ind w:left="708"/>
            </w:pPr>
            <w:r>
              <w:rPr>
                <w:rFonts w:ascii="Segoe UI Symbol" w:eastAsia="Segoe UI Symbol" w:hAnsi="Segoe UI Symbol" w:cs="Segoe UI Symbol"/>
              </w:rPr>
              <w:t>−</w:t>
            </w:r>
            <w:r>
              <w:rPr>
                <w:rFonts w:ascii="Arial" w:eastAsia="Arial" w:hAnsi="Arial" w:cs="Arial"/>
              </w:rPr>
              <w:t xml:space="preserve"> </w:t>
            </w:r>
          </w:p>
        </w:tc>
        <w:tc>
          <w:tcPr>
            <w:tcW w:w="7981" w:type="dxa"/>
            <w:tcBorders>
              <w:top w:val="nil"/>
              <w:left w:val="nil"/>
              <w:bottom w:val="nil"/>
              <w:right w:val="nil"/>
            </w:tcBorders>
            <w:vAlign w:val="center"/>
          </w:tcPr>
          <w:p w14:paraId="15DCA973" w14:textId="77777777" w:rsidR="00E4092D" w:rsidRDefault="00E4092D" w:rsidP="001E6801">
            <w:pPr>
              <w:spacing w:line="259" w:lineRule="auto"/>
            </w:pPr>
            <w:r>
              <w:t xml:space="preserve">tájékoztatók, étrendek megismerését, </w:t>
            </w:r>
          </w:p>
        </w:tc>
      </w:tr>
      <w:tr w:rsidR="00E4092D" w14:paraId="2D6F9443" w14:textId="77777777" w:rsidTr="001E6801">
        <w:trPr>
          <w:trHeight w:val="1062"/>
        </w:trPr>
        <w:tc>
          <w:tcPr>
            <w:tcW w:w="1068" w:type="dxa"/>
            <w:tcBorders>
              <w:top w:val="nil"/>
              <w:left w:val="nil"/>
              <w:bottom w:val="nil"/>
              <w:right w:val="nil"/>
            </w:tcBorders>
            <w:vAlign w:val="bottom"/>
          </w:tcPr>
          <w:p w14:paraId="345C1051" w14:textId="1930FD4D" w:rsidR="00E4092D" w:rsidRDefault="00E4092D" w:rsidP="006B11EC">
            <w:pPr>
              <w:spacing w:after="268" w:line="259" w:lineRule="auto"/>
            </w:pPr>
          </w:p>
        </w:tc>
        <w:tc>
          <w:tcPr>
            <w:tcW w:w="7981" w:type="dxa"/>
            <w:tcBorders>
              <w:top w:val="nil"/>
              <w:left w:val="nil"/>
              <w:bottom w:val="nil"/>
              <w:right w:val="nil"/>
            </w:tcBorders>
          </w:tcPr>
          <w:p w14:paraId="4AEAD163" w14:textId="77777777" w:rsidR="00E4092D" w:rsidRDefault="00E4092D" w:rsidP="001E6801">
            <w:pPr>
              <w:spacing w:line="259" w:lineRule="auto"/>
            </w:pPr>
            <w:r>
              <w:t xml:space="preserve">Érdekképviseleti Fórumot. </w:t>
            </w:r>
          </w:p>
        </w:tc>
      </w:tr>
    </w:tbl>
    <w:p w14:paraId="2C97AB41" w14:textId="77777777" w:rsidR="00E4092D" w:rsidRDefault="00E4092D" w:rsidP="00E4092D">
      <w:pPr>
        <w:spacing w:after="101" w:line="270" w:lineRule="auto"/>
        <w:ind w:left="555"/>
      </w:pPr>
      <w:r>
        <w:rPr>
          <w:b/>
        </w:rPr>
        <w:t xml:space="preserve">Személyi Térítési díj: </w:t>
      </w:r>
    </w:p>
    <w:p w14:paraId="25F79EF5" w14:textId="77777777" w:rsidR="00A839C0" w:rsidRDefault="00E4092D" w:rsidP="00A839C0">
      <w:pPr>
        <w:spacing w:line="378" w:lineRule="auto"/>
        <w:ind w:left="555"/>
        <w:jc w:val="both"/>
        <w:rPr>
          <w:i/>
        </w:rPr>
      </w:pPr>
      <w:r>
        <w:t>Az 1997. évi XXXI. t</w:t>
      </w:r>
      <w:r w:rsidR="00A839C0">
        <w:t>örvény</w:t>
      </w:r>
      <w:r>
        <w:t xml:space="preserve"> 148.</w:t>
      </w:r>
      <w:r w:rsidR="00A839C0">
        <w:t xml:space="preserve"> </w:t>
      </w:r>
      <w:r>
        <w:t>§ (1), (3), (5) bekezdése</w:t>
      </w:r>
      <w:r w:rsidR="00A839C0">
        <w:t>i</w:t>
      </w:r>
      <w:r>
        <w:t xml:space="preserve"> alapján az intézményi elhelyezésért térítési díjat kell fizetni. A személyes gondoskodást nyújtó gyermekjóléti alapellátások és gyermekvédelmi szakellátások térítési díjáról és az igénylésükhöz felhasználható bizonyítékokról a 328/2011.(XII.29) </w:t>
      </w:r>
      <w:r w:rsidR="00A839C0">
        <w:t>K</w:t>
      </w:r>
      <w:r>
        <w:t>orm</w:t>
      </w:r>
      <w:r w:rsidR="00A839C0">
        <w:t xml:space="preserve">. </w:t>
      </w:r>
      <w:r>
        <w:t>rendeletben foglaltak az irányadók. Az intézményi térítési díjat a fenntartó Önkormányzat határozza meg. A bölcsődei intézményi térítési díjról szóló, mindenkori aktuális önkormányzati határozat a bölcsődében kifüggesztve olvasható.</w:t>
      </w:r>
      <w:r>
        <w:rPr>
          <w:i/>
        </w:rPr>
        <w:t xml:space="preserve"> </w:t>
      </w:r>
    </w:p>
    <w:p w14:paraId="583812CC" w14:textId="77777777" w:rsidR="00A839C0" w:rsidRDefault="00A839C0" w:rsidP="00A839C0">
      <w:pPr>
        <w:spacing w:line="378" w:lineRule="auto"/>
        <w:ind w:left="555"/>
        <w:jc w:val="both"/>
        <w:rPr>
          <w:i/>
        </w:rPr>
      </w:pPr>
    </w:p>
    <w:p w14:paraId="51919914" w14:textId="02548686" w:rsidR="00E4092D" w:rsidRDefault="00E4092D" w:rsidP="00A839C0">
      <w:pPr>
        <w:spacing w:line="378" w:lineRule="auto"/>
        <w:ind w:left="555"/>
        <w:jc w:val="both"/>
      </w:pPr>
      <w:r>
        <w:rPr>
          <w:i/>
        </w:rPr>
        <w:lastRenderedPageBreak/>
        <w:t>(2)</w:t>
      </w:r>
      <w:hyperlink r:id="rId10" w:anchor="lbj1149ide957">
        <w:r>
          <w:rPr>
            <w:i/>
          </w:rPr>
          <w:t xml:space="preserve"> </w:t>
        </w:r>
      </w:hyperlink>
      <w:r>
        <w:rPr>
          <w:i/>
        </w:rPr>
        <w:t xml:space="preserve">A bölcsődében, nyújtott bölcsődei ellátás esetében az intézményvezető a 151. § (4) bekezdés alapján megállapítja a bölcsődei ellátás keretében biztosított gyermekétkeztetésre vonatkozó személyi térítési díjat, valamint emellett - a fenntartó döntésétől függően - a bölcsődei ellátás keretében nyújtott gondozásra is megállapíthat személyi térítési díjat. </w:t>
      </w:r>
      <w:r>
        <w:rPr>
          <w:b/>
          <w:i/>
        </w:rPr>
        <w:t>A megállapított díjat a jogszabályi hivatkozással határozatban kapja meg a szülő külön nyomtatványon (Személyi térítési díj megállapítása).</w:t>
      </w:r>
    </w:p>
    <w:p w14:paraId="7DAA4CCF" w14:textId="089AB259" w:rsidR="00E4092D" w:rsidRDefault="00E4092D" w:rsidP="00A839C0">
      <w:pPr>
        <w:spacing w:after="159" w:line="259" w:lineRule="auto"/>
        <w:ind w:left="560"/>
        <w:jc w:val="both"/>
      </w:pPr>
      <w:r>
        <w:t xml:space="preserve">A </w:t>
      </w:r>
      <w:r>
        <w:rPr>
          <w:u w:val="single" w:color="000000"/>
        </w:rPr>
        <w:t>gondozási díj mentességhez</w:t>
      </w:r>
      <w:r>
        <w:t xml:space="preserve"> a szülő bemutatja: </w:t>
      </w:r>
    </w:p>
    <w:p w14:paraId="09519C63" w14:textId="77777777" w:rsidR="00E4092D" w:rsidRDefault="00E4092D" w:rsidP="00E4092D">
      <w:pPr>
        <w:spacing w:after="328"/>
        <w:ind w:left="1278"/>
      </w:pPr>
      <w:r>
        <w:rPr>
          <w:rFonts w:ascii="Segoe UI Symbol" w:eastAsia="Segoe UI Symbol" w:hAnsi="Segoe UI Symbol" w:cs="Segoe UI Symbol"/>
        </w:rPr>
        <w:t>−</w:t>
      </w:r>
      <w:r>
        <w:rPr>
          <w:rFonts w:ascii="Arial" w:eastAsia="Arial" w:hAnsi="Arial" w:cs="Arial"/>
        </w:rPr>
        <w:t xml:space="preserve"> </w:t>
      </w:r>
      <w:r>
        <w:t xml:space="preserve">rendszeres gyermekvédelmi kedvezmény önkormányzati határozatát. </w:t>
      </w:r>
    </w:p>
    <w:p w14:paraId="1AE926C2" w14:textId="77777777" w:rsidR="00E4092D" w:rsidRDefault="00E4092D" w:rsidP="00E4092D">
      <w:pPr>
        <w:spacing w:after="225" w:line="397" w:lineRule="auto"/>
        <w:ind w:left="1642" w:hanging="374"/>
      </w:pPr>
      <w:r>
        <w:rPr>
          <w:rFonts w:ascii="Segoe UI Symbol" w:eastAsia="Segoe UI Symbol" w:hAnsi="Segoe UI Symbol" w:cs="Segoe UI Symbol"/>
        </w:rPr>
        <w:t>−</w:t>
      </w:r>
      <w:r>
        <w:rPr>
          <w:rFonts w:ascii="Arial" w:eastAsia="Arial" w:hAnsi="Arial" w:cs="Arial"/>
        </w:rPr>
        <w:t xml:space="preserve"> </w:t>
      </w:r>
      <w:r>
        <w:t xml:space="preserve">Magyar Államkincstár (MÁK) határozatát a 3 vagy több gyermek nevelése esetén megállapított családi pótlék összegéről, vagy </w:t>
      </w:r>
    </w:p>
    <w:p w14:paraId="7D809B11" w14:textId="77777777" w:rsidR="00E4092D" w:rsidRDefault="00E4092D" w:rsidP="00E4092D">
      <w:pPr>
        <w:spacing w:line="395" w:lineRule="auto"/>
        <w:ind w:left="1642" w:hanging="374"/>
      </w:pPr>
      <w:r>
        <w:rPr>
          <w:rFonts w:ascii="Segoe UI Symbol" w:eastAsia="Segoe UI Symbol" w:hAnsi="Segoe UI Symbol" w:cs="Segoe UI Symbol"/>
        </w:rPr>
        <w:t>−</w:t>
      </w:r>
      <w:r>
        <w:rPr>
          <w:rFonts w:ascii="Arial" w:eastAsia="Arial" w:hAnsi="Arial" w:cs="Arial"/>
        </w:rPr>
        <w:t xml:space="preserve"> </w:t>
      </w:r>
      <w:r>
        <w:t xml:space="preserve">Magyar Államkincstár (MÁK) határozatát a tartósan beteg vagy fogyatékos gyermek után járó megemelt családi pótlék igazolásáról. </w:t>
      </w:r>
    </w:p>
    <w:p w14:paraId="49C9DD07" w14:textId="4205C3A3" w:rsidR="00E4092D" w:rsidRDefault="00E4092D" w:rsidP="00A839C0">
      <w:pPr>
        <w:spacing w:after="34" w:line="370" w:lineRule="auto"/>
        <w:ind w:left="555"/>
        <w:jc w:val="both"/>
      </w:pPr>
      <w:r>
        <w:rPr>
          <w:u w:val="single" w:color="000000"/>
        </w:rPr>
        <w:t>Étkezési díj fizetés mentességhez</w:t>
      </w:r>
      <w:r>
        <w:t xml:space="preserve"> a fentieken kívül a szülő nyilatkozik, hogy a családjában az egy főre jutó havi jövedelem nem haladja meg a kötelező legkisebb munkabér személyi jövedelemadóval, munkavállalói, egészségbiztosítási és nyugdíjjárulékkal csökkentett, azaz nettó összegének 130</w:t>
      </w:r>
      <w:r w:rsidR="00A839C0">
        <w:t xml:space="preserve"> </w:t>
      </w:r>
      <w:r>
        <w:t>%-át.</w:t>
      </w:r>
    </w:p>
    <w:p w14:paraId="5D926AEE" w14:textId="43DCD3AD" w:rsidR="008D4351" w:rsidRDefault="008D4351" w:rsidP="008D4351">
      <w:pPr>
        <w:spacing w:after="34" w:line="370" w:lineRule="auto"/>
        <w:ind w:left="555"/>
        <w:jc w:val="both"/>
      </w:pPr>
      <w:r>
        <w:t>A személyi étkezési és személyi gondozási díj együttes összege nem haladhatja meg a családban az egy főre jutó nettó jövedelem 25%-át. Ingyenes étkeztetést igénylők esetében a 20 %-ot. Az 1997. XXXI. törvény 148. § (10) pontja lehetőséget ad arra, hogy a kötelezett írásban vállalhatja a mindenkori intézményi térítési díjjal azonos személyi térítési díj megfizetését. Ebben az esetben nem kell jövedelemnyilatkozatot tenni, ugyanakkor biztosítani kell, hogy az ellátást ilyen módon igénylő ne kerüljön előnyösebb helyzetbe, mint ha a vállalást a kötelezett nem tenné meg. Továbbá a kötelezett írásban vállalhatja a mindenkori intézményi térítési díj és a számára megállapítható személyi térítési díj különbözete egy részének megfizetését.</w:t>
      </w:r>
    </w:p>
    <w:p w14:paraId="551D0F24" w14:textId="77777777" w:rsidR="008D4351" w:rsidRDefault="008D4351" w:rsidP="008D4351">
      <w:pPr>
        <w:spacing w:after="34" w:line="370" w:lineRule="auto"/>
        <w:ind w:left="555"/>
        <w:jc w:val="both"/>
      </w:pPr>
      <w:r>
        <w:t>Hiányzás esetén a napi személyi étkezési díj a következő hónapban jóváírásra kerül.</w:t>
      </w:r>
    </w:p>
    <w:p w14:paraId="56DABA62" w14:textId="77777777" w:rsidR="008D4351" w:rsidRDefault="008D4351" w:rsidP="008D4351">
      <w:pPr>
        <w:spacing w:after="34" w:line="370" w:lineRule="auto"/>
        <w:ind w:left="555"/>
        <w:jc w:val="both"/>
      </w:pPr>
      <w:r>
        <w:t>A személyi gondozási díj összege teljes hónapra, havonta fizetendő.</w:t>
      </w:r>
    </w:p>
    <w:p w14:paraId="30B17E49" w14:textId="4D1A3BF8" w:rsidR="008D4351" w:rsidRDefault="008D4351" w:rsidP="008D4351">
      <w:pPr>
        <w:spacing w:after="34" w:line="370" w:lineRule="auto"/>
        <w:ind w:left="555"/>
        <w:jc w:val="both"/>
      </w:pPr>
      <w:r>
        <w:t xml:space="preserve">A bölcsődei ellátásért a személyi térítési díjat havonta előre, tárgyhó 15-ig, egy összegben kell befizetni. Hátralék esetén késedelmi kamat nem állapítható meg. A személyes </w:t>
      </w:r>
      <w:r>
        <w:lastRenderedPageBreak/>
        <w:t>gondoskodást nyújtó gyermekjóléti alapellátások és gyermekvédelmi szakellátások térítési díjáról és az igénylésükhöz felhasználható bizonyítékokról szóló 328/2011.(XII.29.) Korm. rendelet úgy rendelkezik, hogy az intézmény vezetője ellenőrzi, hogy a megállapított térítési díj befizetése havonként megtörténik-e. Ha a kötelezett a befizetést elmulasztotta, az intézményvezető 15 napos határidő megjelölésével a kötelezettet írásban felhívja az elmaradt térítési díj befizetésére. Ha a határidő eredménytelenül telt el, az intézmény vezetője a kötelezett nevét, lakcímét és a fennálló díjhátralékot nyilvántartásba veszi. A nyilvántartott díjhátralékról az intézmény vezetője negyedévenként tájékoztatja a fenntartót a térítési díjhátralék behajtása vagy a behajthatatlan hátralék törlése érdekében.</w:t>
      </w:r>
    </w:p>
    <w:p w14:paraId="24467250" w14:textId="77777777" w:rsidR="008D4351" w:rsidRPr="00CC4A09" w:rsidRDefault="008D4351" w:rsidP="008D4351">
      <w:pPr>
        <w:spacing w:after="34" w:line="370" w:lineRule="auto"/>
        <w:ind w:left="555"/>
        <w:jc w:val="both"/>
        <w:rPr>
          <w:b/>
          <w:bCs/>
        </w:rPr>
      </w:pPr>
      <w:r w:rsidRPr="00CC4A09">
        <w:rPr>
          <w:b/>
          <w:bCs/>
        </w:rPr>
        <w:t>Megszűnik a bölcsődei ellátás:</w:t>
      </w:r>
    </w:p>
    <w:p w14:paraId="3D9C3EF4" w14:textId="027B6779" w:rsidR="008D4351" w:rsidRDefault="008D4351" w:rsidP="008D4351">
      <w:pPr>
        <w:spacing w:after="34" w:line="370" w:lineRule="auto"/>
        <w:ind w:left="555"/>
        <w:jc w:val="both"/>
      </w:pPr>
      <w:r>
        <w:t>- a jogosultsági feltételek megszűnésével (lsd. Intézményi ellátás időtartama)</w:t>
      </w:r>
    </w:p>
    <w:p w14:paraId="2E27F2F4" w14:textId="77777777" w:rsidR="008D4351" w:rsidRDefault="008D4351" w:rsidP="008D4351">
      <w:pPr>
        <w:spacing w:after="34" w:line="370" w:lineRule="auto"/>
        <w:ind w:left="555"/>
        <w:jc w:val="both"/>
      </w:pPr>
      <w:r>
        <w:t>- a szülő vagy törvényes képviselő kérelmére</w:t>
      </w:r>
    </w:p>
    <w:p w14:paraId="4DA04C16" w14:textId="77777777" w:rsidR="008D4351" w:rsidRDefault="008D4351" w:rsidP="008D4351">
      <w:pPr>
        <w:spacing w:after="34" w:line="370" w:lineRule="auto"/>
        <w:ind w:left="555"/>
        <w:jc w:val="both"/>
      </w:pPr>
      <w:r>
        <w:t>- ha a szülő a bölcsőde házirendjét ismételten súlyosan megsérti</w:t>
      </w:r>
    </w:p>
    <w:p w14:paraId="1993D2D8" w14:textId="77777777" w:rsidR="008D4351" w:rsidRDefault="008D4351" w:rsidP="008D4351">
      <w:pPr>
        <w:spacing w:after="34" w:line="370" w:lineRule="auto"/>
        <w:ind w:left="555"/>
        <w:jc w:val="both"/>
      </w:pPr>
      <w:r>
        <w:t>Súlyos megsértésnek minősül:</w:t>
      </w:r>
    </w:p>
    <w:p w14:paraId="570C5CB1" w14:textId="77777777" w:rsidR="008D4351" w:rsidRDefault="008D4351" w:rsidP="008D4351">
      <w:pPr>
        <w:spacing w:after="34" w:line="370" w:lineRule="auto"/>
        <w:ind w:left="555"/>
        <w:jc w:val="both"/>
      </w:pPr>
      <w:r>
        <w:t>az együttműködés normáit sértő viselkedés (erőszak, verbális agresszió, rágalmazás,</w:t>
      </w:r>
    </w:p>
    <w:p w14:paraId="104CE34C" w14:textId="77777777" w:rsidR="008D4351" w:rsidRDefault="008D4351" w:rsidP="008D4351">
      <w:pPr>
        <w:spacing w:after="34" w:line="370" w:lineRule="auto"/>
        <w:ind w:left="555"/>
        <w:jc w:val="both"/>
      </w:pPr>
      <w:r>
        <w:t>rongálás, büntetőjogi cselekedetek)</w:t>
      </w:r>
    </w:p>
    <w:p w14:paraId="70B88AC9" w14:textId="77777777" w:rsidR="008D4351" w:rsidRDefault="008D4351" w:rsidP="008D4351">
      <w:pPr>
        <w:spacing w:after="34" w:line="370" w:lineRule="auto"/>
        <w:ind w:left="555"/>
        <w:jc w:val="both"/>
      </w:pPr>
      <w:r>
        <w:t>- a gyermekorvos szakvéleménye alapján meg kell szüntetni annak a gyermeknek a</w:t>
      </w:r>
    </w:p>
    <w:p w14:paraId="72B1395A" w14:textId="77777777" w:rsidR="008D4351" w:rsidRDefault="008D4351" w:rsidP="008D4351">
      <w:pPr>
        <w:spacing w:after="34" w:line="370" w:lineRule="auto"/>
        <w:ind w:left="555"/>
        <w:jc w:val="both"/>
      </w:pPr>
      <w:r>
        <w:t>bölcsődei ellátását, aki az egészségi állapota miatt bölcsődei csoportban nem</w:t>
      </w:r>
    </w:p>
    <w:p w14:paraId="13F2271C" w14:textId="77777777" w:rsidR="008D4351" w:rsidRDefault="008D4351" w:rsidP="008D4351">
      <w:pPr>
        <w:spacing w:after="34" w:line="370" w:lineRule="auto"/>
        <w:ind w:left="555"/>
        <w:jc w:val="both"/>
      </w:pPr>
      <w:r>
        <w:t>gondozható, illetve magatartászavara miatt veszélyezteti a többi gyermek fejlődését</w:t>
      </w:r>
    </w:p>
    <w:p w14:paraId="63B5C09D" w14:textId="5A1C2D36" w:rsidR="008D4351" w:rsidRDefault="008D4351" w:rsidP="00CC4A09">
      <w:pPr>
        <w:spacing w:after="34" w:line="370" w:lineRule="auto"/>
        <w:ind w:left="555"/>
        <w:jc w:val="both"/>
      </w:pPr>
      <w:r>
        <w:t>- próbaidővel elhelyezett sajátos nevelési igényű gyermek ellátása, amennyiben a</w:t>
      </w:r>
      <w:r w:rsidR="00CC4A09">
        <w:t xml:space="preserve"> </w:t>
      </w:r>
      <w:r>
        <w:t>gyermekkel közvetlenül foglalkozó szakmai csoport (orvos, gyógypedagógus,</w:t>
      </w:r>
      <w:r w:rsidR="00CC4A09">
        <w:t xml:space="preserve"> </w:t>
      </w:r>
      <w:r>
        <w:t>pszichológus, kisgyermeknevelő) együttes véleménye alapján úgy dönt, hogy a</w:t>
      </w:r>
      <w:r w:rsidR="00CC4A09">
        <w:t xml:space="preserve"> </w:t>
      </w:r>
      <w:r>
        <w:t>gyermek korai fejlesztése bölcsődei körülmények között nem végezhető</w:t>
      </w:r>
    </w:p>
    <w:p w14:paraId="4EAB23B9" w14:textId="77777777" w:rsidR="008D4351" w:rsidRPr="00CC4A09" w:rsidRDefault="008D4351" w:rsidP="008D4351">
      <w:pPr>
        <w:spacing w:after="34" w:line="370" w:lineRule="auto"/>
        <w:ind w:left="555"/>
        <w:jc w:val="both"/>
        <w:rPr>
          <w:b/>
          <w:bCs/>
        </w:rPr>
      </w:pPr>
      <w:r w:rsidRPr="00CC4A09">
        <w:rPr>
          <w:b/>
          <w:bCs/>
        </w:rPr>
        <w:t>A szülő kötelezettséget vállal, hogy:</w:t>
      </w:r>
    </w:p>
    <w:p w14:paraId="16863E23" w14:textId="77777777" w:rsidR="008D4351" w:rsidRDefault="008D4351" w:rsidP="008D4351">
      <w:pPr>
        <w:spacing w:after="34" w:line="370" w:lineRule="auto"/>
        <w:ind w:left="555"/>
        <w:jc w:val="both"/>
      </w:pPr>
      <w:r>
        <w:t>− a bölcsődei házirendet betartja,</w:t>
      </w:r>
    </w:p>
    <w:p w14:paraId="370A7498" w14:textId="77777777" w:rsidR="008D4351" w:rsidRDefault="008D4351" w:rsidP="008D4351">
      <w:pPr>
        <w:spacing w:after="34" w:line="370" w:lineRule="auto"/>
        <w:ind w:left="555"/>
        <w:jc w:val="both"/>
      </w:pPr>
      <w:r>
        <w:t>− együttműködik a gyermeke ellátásában közreműködő személyekkel,</w:t>
      </w:r>
    </w:p>
    <w:p w14:paraId="2727C7AF" w14:textId="77777777" w:rsidR="008D4351" w:rsidRDefault="008D4351" w:rsidP="008D4351">
      <w:pPr>
        <w:spacing w:after="34" w:line="370" w:lineRule="auto"/>
        <w:ind w:left="555"/>
        <w:jc w:val="both"/>
      </w:pPr>
      <w:r>
        <w:t>− a személyi térítési díjat időben befizeti</w:t>
      </w:r>
    </w:p>
    <w:p w14:paraId="3EB3C3FE" w14:textId="2D98FF06" w:rsidR="008D4351" w:rsidRDefault="008D4351" w:rsidP="00CC4A09">
      <w:pPr>
        <w:spacing w:after="34" w:line="370" w:lineRule="auto"/>
        <w:ind w:left="555"/>
        <w:jc w:val="both"/>
      </w:pPr>
      <w:r>
        <w:t>− A szülő/törvényes képviselő 5 munkanapon belül jelzi a bölcsőde vezetőjének, ha</w:t>
      </w:r>
      <w:r w:rsidR="00CC4A09">
        <w:t xml:space="preserve"> </w:t>
      </w:r>
      <w:r>
        <w:t>jogosultság feltételeiben, és a személyazonosító adataiban változás áll be.</w:t>
      </w:r>
    </w:p>
    <w:p w14:paraId="1172AADD" w14:textId="77777777" w:rsidR="008D4351" w:rsidRPr="00CC4A09" w:rsidRDefault="008D4351" w:rsidP="008D4351">
      <w:pPr>
        <w:spacing w:after="34" w:line="370" w:lineRule="auto"/>
        <w:ind w:left="555"/>
        <w:jc w:val="both"/>
        <w:rPr>
          <w:b/>
          <w:bCs/>
        </w:rPr>
      </w:pPr>
      <w:r w:rsidRPr="00CC4A09">
        <w:rPr>
          <w:b/>
          <w:bCs/>
        </w:rPr>
        <w:lastRenderedPageBreak/>
        <w:t>A szülő tudomásul veszi, hogy:</w:t>
      </w:r>
    </w:p>
    <w:p w14:paraId="443CC5DB" w14:textId="0D3D6512" w:rsidR="008D4351" w:rsidRDefault="008D4351" w:rsidP="00CC4A09">
      <w:pPr>
        <w:spacing w:after="34" w:line="370" w:lineRule="auto"/>
        <w:ind w:left="555"/>
        <w:jc w:val="both"/>
      </w:pPr>
      <w:r>
        <w:t>− a jelen Megállapodásban foglalt – az Intézmény részéről fennálló – kötelezettségek</w:t>
      </w:r>
      <w:r w:rsidR="00CC4A09">
        <w:t xml:space="preserve"> </w:t>
      </w:r>
      <w:r>
        <w:t>elmulasztása esetén a panaszával az intézményvezetőhöz fordulhat</w:t>
      </w:r>
      <w:r w:rsidR="00CC4A09">
        <w:t xml:space="preserve"> –</w:t>
      </w:r>
      <w:r>
        <w:t xml:space="preserve"> </w:t>
      </w:r>
      <w:r w:rsidR="00CC4A09">
        <w:t>az intézményvezetőhöz</w:t>
      </w:r>
      <w:r>
        <w:t>, illetve az Érdekképviseleti Fórumhoz,</w:t>
      </w:r>
      <w:r w:rsidR="00CC4A09">
        <w:t xml:space="preserve"> </w:t>
      </w:r>
      <w:r>
        <w:t>továbbá a bölcsőde gyermekjogi képviselőjéhez fordulhat.</w:t>
      </w:r>
    </w:p>
    <w:p w14:paraId="2315ED14" w14:textId="79306C4C" w:rsidR="008D4351" w:rsidRDefault="008D4351" w:rsidP="00CC4A09">
      <w:pPr>
        <w:spacing w:after="34" w:line="370" w:lineRule="auto"/>
        <w:ind w:left="555"/>
        <w:jc w:val="both"/>
      </w:pPr>
      <w:r>
        <w:t>− TAJ alapú elektronikus nyilvántartás működik a bölcsődében a Nemzeti</w:t>
      </w:r>
      <w:r w:rsidR="00CC4A09">
        <w:t xml:space="preserve"> </w:t>
      </w:r>
      <w:r>
        <w:t xml:space="preserve">Rehabilitációs és Szociális Hivatal felé, </w:t>
      </w:r>
      <w:r w:rsidR="00CC4A09">
        <w:t>a</w:t>
      </w:r>
      <w:r>
        <w:t>melyről a szülő tájékoztatva van. (TAJ szám</w:t>
      </w:r>
      <w:r w:rsidR="00CC4A09">
        <w:t xml:space="preserve"> </w:t>
      </w:r>
      <w:r>
        <w:t>alapján vannak a gyermekek nyilvántartva a rendszerben, napi jelentési</w:t>
      </w:r>
      <w:r w:rsidR="00CC4A09">
        <w:t xml:space="preserve"> </w:t>
      </w:r>
      <w:r>
        <w:t>kötelezettségünk van a gyermekekről.)</w:t>
      </w:r>
    </w:p>
    <w:p w14:paraId="1B34E18C" w14:textId="0A64185E" w:rsidR="008D4351" w:rsidRPr="00CC4A09" w:rsidRDefault="008D4351" w:rsidP="008D4351">
      <w:pPr>
        <w:spacing w:after="34" w:line="370" w:lineRule="auto"/>
        <w:ind w:left="555"/>
        <w:jc w:val="both"/>
        <w:rPr>
          <w:b/>
          <w:bCs/>
        </w:rPr>
      </w:pPr>
      <w:r w:rsidRPr="00CC4A09">
        <w:rPr>
          <w:b/>
          <w:bCs/>
        </w:rPr>
        <w:t>A Megállapodás létrejöttekor az alábbi Gyvt. 33.</w:t>
      </w:r>
      <w:r w:rsidR="00CC4A09" w:rsidRPr="00CC4A09">
        <w:rPr>
          <w:b/>
          <w:bCs/>
        </w:rPr>
        <w:t xml:space="preserve"> </w:t>
      </w:r>
      <w:r w:rsidRPr="00CC4A09">
        <w:rPr>
          <w:b/>
          <w:bCs/>
        </w:rPr>
        <w:t>§-ban foglaltakról tájékoztatás történt:</w:t>
      </w:r>
    </w:p>
    <w:p w14:paraId="56BD840F" w14:textId="77777777" w:rsidR="008D4351" w:rsidRDefault="008D4351" w:rsidP="008D4351">
      <w:pPr>
        <w:spacing w:after="34" w:line="370" w:lineRule="auto"/>
        <w:ind w:left="555"/>
        <w:jc w:val="both"/>
      </w:pPr>
      <w:r>
        <w:t>- Az ellátás tartamáról, feltételeiről</w:t>
      </w:r>
    </w:p>
    <w:p w14:paraId="3F80293D" w14:textId="77777777" w:rsidR="008D4351" w:rsidRDefault="008D4351" w:rsidP="008D4351">
      <w:pPr>
        <w:spacing w:after="34" w:line="370" w:lineRule="auto"/>
        <w:ind w:left="555"/>
        <w:jc w:val="both"/>
      </w:pPr>
      <w:r>
        <w:t>- Az intézmény által vezetett, reá vonatkozó nyilvántartásokról</w:t>
      </w:r>
    </w:p>
    <w:p w14:paraId="32BAD151" w14:textId="77777777" w:rsidR="008D4351" w:rsidRDefault="008D4351" w:rsidP="008D4351">
      <w:pPr>
        <w:spacing w:after="34" w:line="370" w:lineRule="auto"/>
        <w:ind w:left="555"/>
        <w:jc w:val="both"/>
      </w:pPr>
      <w:r>
        <w:t>- A térítési díj mértékéről</w:t>
      </w:r>
    </w:p>
    <w:p w14:paraId="43FCE731" w14:textId="77777777" w:rsidR="008D4351" w:rsidRDefault="008D4351" w:rsidP="008D4351">
      <w:pPr>
        <w:spacing w:after="34" w:line="370" w:lineRule="auto"/>
        <w:ind w:left="555"/>
        <w:jc w:val="both"/>
      </w:pPr>
      <w:r>
        <w:t>- A házirendről</w:t>
      </w:r>
    </w:p>
    <w:p w14:paraId="583E29AD" w14:textId="77777777" w:rsidR="008D4351" w:rsidRDefault="008D4351" w:rsidP="008D4351">
      <w:pPr>
        <w:spacing w:after="34" w:line="370" w:lineRule="auto"/>
        <w:ind w:left="555"/>
        <w:jc w:val="both"/>
      </w:pPr>
      <w:r>
        <w:t>- A panaszjog gyakorlásának módjáról</w:t>
      </w:r>
    </w:p>
    <w:p w14:paraId="63D1BABF" w14:textId="77777777" w:rsidR="008D4351" w:rsidRDefault="008D4351" w:rsidP="008D4351">
      <w:pPr>
        <w:spacing w:after="34" w:line="370" w:lineRule="auto"/>
        <w:ind w:left="555"/>
        <w:jc w:val="both"/>
      </w:pPr>
      <w:r>
        <w:t>- Az érték- és vagyonmegőrzés módjáról</w:t>
      </w:r>
    </w:p>
    <w:p w14:paraId="7FF6169C" w14:textId="77777777" w:rsidR="008D4351" w:rsidRDefault="008D4351" w:rsidP="008D4351">
      <w:pPr>
        <w:spacing w:after="34" w:line="370" w:lineRule="auto"/>
        <w:ind w:left="555"/>
        <w:jc w:val="both"/>
      </w:pPr>
      <w:r>
        <w:t>- A jogosult jogait és érdekeit képviselő érdekképviseleti fórumról.</w:t>
      </w:r>
    </w:p>
    <w:p w14:paraId="70620EF1" w14:textId="3B27E10A" w:rsidR="008D4351" w:rsidRDefault="008D4351" w:rsidP="00CC4A09">
      <w:pPr>
        <w:spacing w:after="34" w:line="370" w:lineRule="auto"/>
        <w:ind w:left="555"/>
        <w:jc w:val="both"/>
      </w:pPr>
      <w:r>
        <w:t xml:space="preserve">Jelen Megállapodás </w:t>
      </w:r>
      <w:r w:rsidR="007E09C6">
        <w:t>6</w:t>
      </w:r>
      <w:r>
        <w:t xml:space="preserve"> oldalt tartalmaz és a gyermek ellátásának megszűnésével automatikusan</w:t>
      </w:r>
      <w:r w:rsidR="00CC4A09">
        <w:t xml:space="preserve"> </w:t>
      </w:r>
      <w:r>
        <w:t>hatályát veszti.</w:t>
      </w:r>
    </w:p>
    <w:p w14:paraId="1295A84C" w14:textId="2A2BD8CA" w:rsidR="008D4351" w:rsidRDefault="008D4351" w:rsidP="00CC4A09">
      <w:pPr>
        <w:spacing w:after="34" w:line="370" w:lineRule="auto"/>
        <w:ind w:left="555"/>
        <w:jc w:val="both"/>
      </w:pPr>
      <w:r>
        <w:t>A Megállapodást és a tájékoztatást a felek – mint akaratukkal mindenben megegyezőt –tudomásul vették és aláírták.</w:t>
      </w:r>
    </w:p>
    <w:p w14:paraId="456F2540" w14:textId="77777777" w:rsidR="008C289F" w:rsidRDefault="008C289F" w:rsidP="00E4092D">
      <w:pPr>
        <w:spacing w:after="105"/>
        <w:ind w:left="555"/>
      </w:pPr>
    </w:p>
    <w:p w14:paraId="076C0B73" w14:textId="34C6B088" w:rsidR="00E4092D" w:rsidRDefault="008D4351" w:rsidP="00E4092D">
      <w:pPr>
        <w:spacing w:after="105"/>
        <w:ind w:left="555"/>
      </w:pPr>
      <w:r>
        <w:t>Márianosztra</w:t>
      </w:r>
      <w:r w:rsidR="00E4092D">
        <w:t xml:space="preserve">, 20… ………….hó …….. nap </w:t>
      </w:r>
    </w:p>
    <w:p w14:paraId="56FFE32A" w14:textId="7A589E88" w:rsidR="00E4092D" w:rsidRDefault="00E4092D" w:rsidP="00E4092D">
      <w:pPr>
        <w:spacing w:after="112" w:line="259" w:lineRule="auto"/>
        <w:ind w:left="560"/>
      </w:pPr>
    </w:p>
    <w:p w14:paraId="31BA986D" w14:textId="5D289E95" w:rsidR="00E4092D" w:rsidRDefault="00E4092D" w:rsidP="00E4092D">
      <w:pPr>
        <w:spacing w:after="164" w:line="259" w:lineRule="auto"/>
        <w:ind w:left="560"/>
      </w:pPr>
    </w:p>
    <w:p w14:paraId="5E766317" w14:textId="77777777" w:rsidR="00E4092D" w:rsidRDefault="00E4092D" w:rsidP="00E4092D">
      <w:pPr>
        <w:tabs>
          <w:tab w:val="center" w:pos="4144"/>
          <w:tab w:val="center" w:pos="8349"/>
        </w:tabs>
        <w:spacing w:after="109"/>
      </w:pPr>
      <w:r>
        <w:rPr>
          <w:rFonts w:ascii="Calibri" w:eastAsia="Calibri" w:hAnsi="Calibri" w:cs="Calibri"/>
          <w:sz w:val="22"/>
        </w:rPr>
        <w:tab/>
      </w:r>
      <w:r>
        <w:t xml:space="preserve">             szülő/törvényes képviselő                                      intézményvezető </w:t>
      </w:r>
      <w:r>
        <w:tab/>
        <w:t xml:space="preserve"> </w:t>
      </w:r>
    </w:p>
    <w:p w14:paraId="373CA92B" w14:textId="30F34884" w:rsidR="008C289F" w:rsidRDefault="008C289F">
      <w:pPr>
        <w:spacing w:after="160" w:line="278" w:lineRule="auto"/>
      </w:pPr>
      <w:r>
        <w:br w:type="page"/>
      </w:r>
    </w:p>
    <w:p w14:paraId="0031B62A" w14:textId="77777777" w:rsidR="00E4092D" w:rsidRDefault="00E4092D" w:rsidP="00E4092D">
      <w:pPr>
        <w:spacing w:after="154" w:line="259" w:lineRule="auto"/>
      </w:pPr>
    </w:p>
    <w:p w14:paraId="2D32B735" w14:textId="5EEF8DB1" w:rsidR="00E4092D" w:rsidRDefault="00EF6D77" w:rsidP="00E4092D">
      <w:pPr>
        <w:spacing w:after="152" w:line="259" w:lineRule="auto"/>
        <w:jc w:val="right"/>
      </w:pPr>
      <w:r>
        <w:rPr>
          <w:i/>
        </w:rPr>
        <w:t>5</w:t>
      </w:r>
      <w:r w:rsidR="00E4092D">
        <w:rPr>
          <w:i/>
        </w:rPr>
        <w:t>/202</w:t>
      </w:r>
      <w:r w:rsidR="006B11EC">
        <w:rPr>
          <w:i/>
        </w:rPr>
        <w:t>6</w:t>
      </w:r>
      <w:r w:rsidR="00E4092D">
        <w:rPr>
          <w:i/>
        </w:rPr>
        <w:t>.(V</w:t>
      </w:r>
      <w:r w:rsidR="006B11EC">
        <w:rPr>
          <w:i/>
        </w:rPr>
        <w:t>I</w:t>
      </w:r>
      <w:r>
        <w:rPr>
          <w:i/>
        </w:rPr>
        <w:t>I</w:t>
      </w:r>
      <w:r w:rsidR="00E4092D">
        <w:rPr>
          <w:i/>
        </w:rPr>
        <w:t>I.</w:t>
      </w:r>
      <w:r>
        <w:rPr>
          <w:i/>
        </w:rPr>
        <w:t>25</w:t>
      </w:r>
      <w:r w:rsidR="00E4092D">
        <w:rPr>
          <w:i/>
        </w:rPr>
        <w:t xml:space="preserve">.) önkormányzati rendelet 2. melléklete </w:t>
      </w:r>
    </w:p>
    <w:p w14:paraId="0DAB24E7" w14:textId="1F12E382" w:rsidR="00E4092D" w:rsidRPr="006B11EC" w:rsidRDefault="006B11EC" w:rsidP="00E4092D">
      <w:pPr>
        <w:spacing w:line="394" w:lineRule="auto"/>
        <w:ind w:left="2812" w:right="2682"/>
        <w:jc w:val="center"/>
      </w:pPr>
      <w:r>
        <w:rPr>
          <w:b/>
        </w:rPr>
        <w:t>Márianosztrai Kistücsök Óvoda és Mini Bölcsőde</w:t>
      </w:r>
      <w:r w:rsidR="00E4092D">
        <w:rPr>
          <w:b/>
        </w:rPr>
        <w:t xml:space="preserve"> önköltségszámítás alapján megállapított </w:t>
      </w:r>
      <w:r w:rsidR="00E4092D" w:rsidRPr="006B11EC">
        <w:rPr>
          <w:b/>
        </w:rPr>
        <w:t xml:space="preserve">intézményi térítési díja  </w:t>
      </w:r>
    </w:p>
    <w:p w14:paraId="79B371AE" w14:textId="77777777" w:rsidR="00E4092D" w:rsidRDefault="00E4092D" w:rsidP="00E4092D">
      <w:pPr>
        <w:spacing w:after="108" w:line="259" w:lineRule="auto"/>
        <w:ind w:left="63"/>
        <w:jc w:val="center"/>
      </w:pPr>
      <w:r>
        <w:rPr>
          <w:b/>
        </w:rPr>
        <w:t xml:space="preserve"> </w:t>
      </w:r>
    </w:p>
    <w:p w14:paraId="741D1027" w14:textId="77777777" w:rsidR="00E4092D" w:rsidRDefault="00E4092D" w:rsidP="00E4092D">
      <w:pPr>
        <w:spacing w:after="105" w:line="259" w:lineRule="auto"/>
        <w:ind w:left="63"/>
        <w:jc w:val="center"/>
      </w:pPr>
      <w:r>
        <w:t xml:space="preserve"> </w:t>
      </w:r>
    </w:p>
    <w:p w14:paraId="1A019065" w14:textId="77777777" w:rsidR="00E4092D" w:rsidRDefault="00E4092D" w:rsidP="00E4092D">
      <w:pPr>
        <w:spacing w:after="59" w:line="259" w:lineRule="auto"/>
      </w:pPr>
      <w:r>
        <w:t xml:space="preserve"> </w:t>
      </w:r>
    </w:p>
    <w:p w14:paraId="490D3FA4" w14:textId="42B4E913" w:rsidR="00E4092D" w:rsidRPr="00BD495F" w:rsidRDefault="00E4092D" w:rsidP="00E4092D">
      <w:pPr>
        <w:spacing w:after="98"/>
        <w:ind w:left="10"/>
      </w:pPr>
      <w:r w:rsidRPr="006B11EC">
        <w:t>1</w:t>
      </w:r>
      <w:r w:rsidRPr="00BD495F">
        <w:t xml:space="preserve">. Fizetendő </w:t>
      </w:r>
      <w:r w:rsidRPr="00BD495F">
        <w:rPr>
          <w:b/>
        </w:rPr>
        <w:t xml:space="preserve">intézményi térítési díj </w:t>
      </w:r>
      <w:r w:rsidRPr="00BD495F">
        <w:t xml:space="preserve">a kerekítés szabályai szerint = </w:t>
      </w:r>
      <w:r w:rsidR="00BD495F" w:rsidRPr="00BD495F">
        <w:t>11.725</w:t>
      </w:r>
      <w:r w:rsidR="006B11EC" w:rsidRPr="00BD495F">
        <w:t>,-</w:t>
      </w:r>
      <w:r w:rsidRPr="00BD495F">
        <w:t xml:space="preserve">Ft+ÁFA/fő/nap (bruttó </w:t>
      </w:r>
      <w:r w:rsidR="006B11EC" w:rsidRPr="00BD495F">
        <w:t>,</w:t>
      </w:r>
      <w:r w:rsidRPr="00BD495F">
        <w:t xml:space="preserve">-Ft/fő/nap) </w:t>
      </w:r>
    </w:p>
    <w:p w14:paraId="1C4F6553" w14:textId="77777777" w:rsidR="00E4092D" w:rsidRPr="00BD495F" w:rsidRDefault="00E4092D" w:rsidP="00E4092D">
      <w:pPr>
        <w:spacing w:after="140" w:line="259" w:lineRule="auto"/>
      </w:pPr>
      <w:r w:rsidRPr="00BD495F">
        <w:t xml:space="preserve"> </w:t>
      </w:r>
    </w:p>
    <w:p w14:paraId="2CEEE676" w14:textId="468E5673" w:rsidR="00E4092D" w:rsidRPr="006B11EC" w:rsidRDefault="00E4092D" w:rsidP="00E4092D">
      <w:pPr>
        <w:spacing w:after="108" w:line="259" w:lineRule="auto"/>
      </w:pPr>
      <w:r w:rsidRPr="00BD495F">
        <w:t>2.A bölcsődei</w:t>
      </w:r>
      <w:r w:rsidRPr="00BD495F">
        <w:rPr>
          <w:b/>
        </w:rPr>
        <w:t xml:space="preserve"> időszakos gyermekfelügyelet térítési díja:</w:t>
      </w:r>
      <w:r w:rsidRPr="00BD495F">
        <w:t xml:space="preserve"> </w:t>
      </w:r>
      <w:r w:rsidR="00BD495F" w:rsidRPr="00BD495F">
        <w:t>5.762</w:t>
      </w:r>
      <w:r w:rsidRPr="00BD495F">
        <w:t>,-</w:t>
      </w:r>
      <w:r w:rsidR="006B11EC" w:rsidRPr="00BD495F">
        <w:t>Ft</w:t>
      </w:r>
      <w:r w:rsidRPr="00BD495F">
        <w:t>/gyermek/alkalom</w:t>
      </w:r>
      <w:r w:rsidRPr="006B11EC">
        <w:t xml:space="preserve"> </w:t>
      </w:r>
    </w:p>
    <w:p w14:paraId="640C1761" w14:textId="4F34E8F4" w:rsidR="008C289F" w:rsidRDefault="008C289F">
      <w:pPr>
        <w:spacing w:after="160" w:line="278" w:lineRule="auto"/>
      </w:pPr>
      <w:r>
        <w:br w:type="page"/>
      </w:r>
    </w:p>
    <w:p w14:paraId="3BD9B1F5" w14:textId="77777777" w:rsidR="008C289F" w:rsidRDefault="008C289F" w:rsidP="008C289F">
      <w:pPr>
        <w:spacing w:after="5296" w:line="259" w:lineRule="auto"/>
        <w:rPr>
          <w:i/>
        </w:rPr>
      </w:pPr>
    </w:p>
    <w:p w14:paraId="2A9ABB01" w14:textId="2AC22763" w:rsidR="00E4092D" w:rsidRDefault="00EF6D77" w:rsidP="008C289F">
      <w:pPr>
        <w:spacing w:after="97" w:line="393" w:lineRule="auto"/>
        <w:ind w:left="3747"/>
      </w:pPr>
      <w:r>
        <w:rPr>
          <w:i/>
        </w:rPr>
        <w:t>5</w:t>
      </w:r>
      <w:r w:rsidR="00E4092D">
        <w:rPr>
          <w:i/>
        </w:rPr>
        <w:t>/202</w:t>
      </w:r>
      <w:r w:rsidR="006B11EC">
        <w:rPr>
          <w:i/>
        </w:rPr>
        <w:t>6</w:t>
      </w:r>
      <w:r w:rsidR="00E4092D">
        <w:rPr>
          <w:i/>
        </w:rPr>
        <w:t>.(V</w:t>
      </w:r>
      <w:r w:rsidR="006B11EC">
        <w:rPr>
          <w:i/>
        </w:rPr>
        <w:t>I</w:t>
      </w:r>
      <w:r>
        <w:rPr>
          <w:i/>
        </w:rPr>
        <w:t>I</w:t>
      </w:r>
      <w:r w:rsidR="00E4092D">
        <w:rPr>
          <w:i/>
        </w:rPr>
        <w:t>I.</w:t>
      </w:r>
      <w:r>
        <w:rPr>
          <w:i/>
        </w:rPr>
        <w:t>25</w:t>
      </w:r>
      <w:r w:rsidR="006B11EC">
        <w:rPr>
          <w:i/>
        </w:rPr>
        <w:t>.</w:t>
      </w:r>
      <w:r w:rsidR="00E4092D">
        <w:rPr>
          <w:i/>
        </w:rPr>
        <w:t xml:space="preserve">) önkormányzati rendelet 3. melléklete </w:t>
      </w:r>
      <w:r w:rsidR="008C289F">
        <w:rPr>
          <w:b/>
        </w:rPr>
        <w:t>a</w:t>
      </w:r>
      <w:r w:rsidR="00E4092D">
        <w:rPr>
          <w:b/>
        </w:rPr>
        <w:t xml:space="preserve"> </w:t>
      </w:r>
      <w:r w:rsidR="006B11EC">
        <w:rPr>
          <w:b/>
        </w:rPr>
        <w:t>Márianosztrai Kistücsök Óvoda és Mini Bölcsődében</w:t>
      </w:r>
      <w:r w:rsidR="00E4092D">
        <w:rPr>
          <w:b/>
        </w:rPr>
        <w:t xml:space="preserve"> megállapított </w:t>
      </w:r>
      <w:r w:rsidR="00E4092D" w:rsidRPr="006B11EC">
        <w:rPr>
          <w:b/>
        </w:rPr>
        <w:t>étkezési térítési díjak</w:t>
      </w:r>
      <w:r w:rsidR="00E4092D">
        <w:rPr>
          <w:b/>
        </w:rPr>
        <w:t xml:space="preserve">  </w:t>
      </w:r>
    </w:p>
    <w:p w14:paraId="0D04E6F7" w14:textId="77777777" w:rsidR="00E4092D" w:rsidRDefault="00E4092D" w:rsidP="00E4092D">
      <w:pPr>
        <w:spacing w:line="259" w:lineRule="auto"/>
      </w:pPr>
      <w:r>
        <w:t xml:space="preserve"> </w:t>
      </w:r>
      <w:r>
        <w:tab/>
      </w:r>
      <w:r>
        <w:rPr>
          <w:b/>
        </w:rPr>
        <w:t xml:space="preserve"> </w:t>
      </w:r>
    </w:p>
    <w:tbl>
      <w:tblPr>
        <w:tblStyle w:val="TableGrid"/>
        <w:tblW w:w="12201" w:type="dxa"/>
        <w:tblInd w:w="-7" w:type="dxa"/>
        <w:tblCellMar>
          <w:top w:w="122" w:type="dxa"/>
          <w:left w:w="7" w:type="dxa"/>
          <w:right w:w="115" w:type="dxa"/>
        </w:tblCellMar>
        <w:tblLook w:val="04A0" w:firstRow="1" w:lastRow="0" w:firstColumn="1" w:lastColumn="0" w:noHBand="0" w:noVBand="1"/>
      </w:tblPr>
      <w:tblGrid>
        <w:gridCol w:w="4403"/>
        <w:gridCol w:w="4121"/>
        <w:gridCol w:w="3677"/>
      </w:tblGrid>
      <w:tr w:rsidR="00E4092D" w14:paraId="37FED870" w14:textId="77777777" w:rsidTr="00EF6D77">
        <w:trPr>
          <w:trHeight w:val="454"/>
        </w:trPr>
        <w:tc>
          <w:tcPr>
            <w:tcW w:w="4403" w:type="dxa"/>
            <w:tcBorders>
              <w:top w:val="single" w:sz="6" w:space="0" w:color="000000"/>
              <w:left w:val="single" w:sz="6" w:space="0" w:color="000000"/>
              <w:bottom w:val="single" w:sz="6" w:space="0" w:color="000000"/>
              <w:right w:val="single" w:sz="6" w:space="0" w:color="000000"/>
            </w:tcBorders>
          </w:tcPr>
          <w:p w14:paraId="101D3DCB" w14:textId="77777777" w:rsidR="00E4092D" w:rsidRDefault="00E4092D" w:rsidP="001E6801">
            <w:pPr>
              <w:spacing w:after="160" w:line="259" w:lineRule="auto"/>
            </w:pPr>
          </w:p>
        </w:tc>
        <w:tc>
          <w:tcPr>
            <w:tcW w:w="4121" w:type="dxa"/>
            <w:tcBorders>
              <w:top w:val="single" w:sz="6" w:space="0" w:color="000000"/>
              <w:left w:val="single" w:sz="6" w:space="0" w:color="000000"/>
              <w:bottom w:val="single" w:sz="6" w:space="0" w:color="000000"/>
              <w:right w:val="single" w:sz="6" w:space="0" w:color="000000"/>
            </w:tcBorders>
            <w:vAlign w:val="bottom"/>
          </w:tcPr>
          <w:p w14:paraId="4CD840BB" w14:textId="77777777" w:rsidR="00E4092D" w:rsidRDefault="00E4092D" w:rsidP="001E6801">
            <w:pPr>
              <w:spacing w:line="259" w:lineRule="auto"/>
              <w:ind w:left="2"/>
            </w:pPr>
            <w:r>
              <w:t xml:space="preserve">Nettó térítési díj (adag/nap) </w:t>
            </w:r>
          </w:p>
          <w:p w14:paraId="1F381150" w14:textId="77777777" w:rsidR="00E4092D" w:rsidRDefault="00E4092D" w:rsidP="001E6801">
            <w:pPr>
              <w:spacing w:line="259" w:lineRule="auto"/>
              <w:ind w:left="2"/>
            </w:pPr>
            <w:r>
              <w:t xml:space="preserve"> </w:t>
            </w:r>
          </w:p>
        </w:tc>
        <w:tc>
          <w:tcPr>
            <w:tcW w:w="3677" w:type="dxa"/>
            <w:tcBorders>
              <w:top w:val="single" w:sz="6" w:space="0" w:color="000000"/>
              <w:left w:val="single" w:sz="6" w:space="0" w:color="000000"/>
              <w:bottom w:val="single" w:sz="6" w:space="0" w:color="000000"/>
              <w:right w:val="single" w:sz="6" w:space="0" w:color="000000"/>
            </w:tcBorders>
            <w:vAlign w:val="bottom"/>
          </w:tcPr>
          <w:p w14:paraId="44FCF990" w14:textId="77777777" w:rsidR="00E4092D" w:rsidRDefault="00E4092D" w:rsidP="001E6801">
            <w:pPr>
              <w:spacing w:line="259" w:lineRule="auto"/>
              <w:ind w:left="10"/>
            </w:pPr>
            <w:r>
              <w:t xml:space="preserve"> Bruttó térítési díj (adag/nap) </w:t>
            </w:r>
          </w:p>
        </w:tc>
      </w:tr>
      <w:tr w:rsidR="00E4092D" w:rsidRPr="00EF6D77" w14:paraId="515824C5" w14:textId="77777777" w:rsidTr="00EF6D77">
        <w:trPr>
          <w:trHeight w:val="452"/>
        </w:trPr>
        <w:tc>
          <w:tcPr>
            <w:tcW w:w="4403" w:type="dxa"/>
            <w:tcBorders>
              <w:top w:val="single" w:sz="6" w:space="0" w:color="000000"/>
              <w:left w:val="single" w:sz="6" w:space="0" w:color="000000"/>
              <w:bottom w:val="single" w:sz="6" w:space="0" w:color="000000"/>
              <w:right w:val="single" w:sz="6" w:space="0" w:color="000000"/>
            </w:tcBorders>
            <w:vAlign w:val="bottom"/>
          </w:tcPr>
          <w:p w14:paraId="46C21355" w14:textId="77777777" w:rsidR="00E4092D" w:rsidRPr="00EF6D77" w:rsidRDefault="00E4092D" w:rsidP="001E6801">
            <w:pPr>
              <w:spacing w:line="259" w:lineRule="auto"/>
            </w:pPr>
            <w:r w:rsidRPr="00EF6D77">
              <w:rPr>
                <w:b/>
              </w:rPr>
              <w:t>Gyermek étkeztetés</w:t>
            </w:r>
            <w:r w:rsidRPr="00EF6D77">
              <w:t xml:space="preserve"> </w:t>
            </w:r>
          </w:p>
        </w:tc>
        <w:tc>
          <w:tcPr>
            <w:tcW w:w="4121" w:type="dxa"/>
            <w:tcBorders>
              <w:top w:val="single" w:sz="6" w:space="0" w:color="000000"/>
              <w:left w:val="single" w:sz="6" w:space="0" w:color="000000"/>
              <w:bottom w:val="single" w:sz="6" w:space="0" w:color="000000"/>
              <w:right w:val="single" w:sz="6" w:space="0" w:color="000000"/>
            </w:tcBorders>
          </w:tcPr>
          <w:p w14:paraId="1E6C8B22" w14:textId="77777777" w:rsidR="00E4092D" w:rsidRPr="00EF6D77" w:rsidRDefault="00E4092D" w:rsidP="001E6801">
            <w:pPr>
              <w:spacing w:after="160" w:line="259" w:lineRule="auto"/>
            </w:pPr>
          </w:p>
        </w:tc>
        <w:tc>
          <w:tcPr>
            <w:tcW w:w="3677" w:type="dxa"/>
            <w:tcBorders>
              <w:top w:val="single" w:sz="6" w:space="0" w:color="000000"/>
              <w:left w:val="single" w:sz="6" w:space="0" w:color="000000"/>
              <w:bottom w:val="single" w:sz="6" w:space="0" w:color="000000"/>
              <w:right w:val="single" w:sz="6" w:space="0" w:color="000000"/>
            </w:tcBorders>
          </w:tcPr>
          <w:p w14:paraId="4522565E" w14:textId="77777777" w:rsidR="00E4092D" w:rsidRPr="00EF6D77" w:rsidRDefault="00E4092D" w:rsidP="001E6801">
            <w:pPr>
              <w:spacing w:line="259" w:lineRule="auto"/>
              <w:ind w:left="10"/>
            </w:pPr>
            <w:r w:rsidRPr="00EF6D77">
              <w:t xml:space="preserve"> </w:t>
            </w:r>
          </w:p>
        </w:tc>
      </w:tr>
      <w:tr w:rsidR="00E4092D" w:rsidRPr="00EF6D77" w14:paraId="4AAB2ADD" w14:textId="77777777" w:rsidTr="00EF6D77">
        <w:trPr>
          <w:trHeight w:val="454"/>
        </w:trPr>
        <w:tc>
          <w:tcPr>
            <w:tcW w:w="4403" w:type="dxa"/>
            <w:tcBorders>
              <w:top w:val="single" w:sz="6" w:space="0" w:color="000000"/>
              <w:left w:val="single" w:sz="6" w:space="0" w:color="000000"/>
              <w:bottom w:val="single" w:sz="6" w:space="0" w:color="000000"/>
              <w:right w:val="single" w:sz="6" w:space="0" w:color="000000"/>
            </w:tcBorders>
            <w:vAlign w:val="bottom"/>
          </w:tcPr>
          <w:p w14:paraId="3D87847D" w14:textId="77777777" w:rsidR="00E4092D" w:rsidRPr="00EF6D77" w:rsidRDefault="00E4092D" w:rsidP="001E6801">
            <w:pPr>
              <w:spacing w:line="259" w:lineRule="auto"/>
            </w:pPr>
            <w:r w:rsidRPr="00EF6D77">
              <w:t xml:space="preserve">a./ bölcsődei reggeli </w:t>
            </w:r>
          </w:p>
        </w:tc>
        <w:tc>
          <w:tcPr>
            <w:tcW w:w="4121" w:type="dxa"/>
            <w:tcBorders>
              <w:top w:val="single" w:sz="6" w:space="0" w:color="000000"/>
              <w:left w:val="single" w:sz="6" w:space="0" w:color="000000"/>
              <w:bottom w:val="single" w:sz="6" w:space="0" w:color="000000"/>
              <w:right w:val="single" w:sz="6" w:space="0" w:color="000000"/>
            </w:tcBorders>
          </w:tcPr>
          <w:p w14:paraId="12F290F8" w14:textId="13A8DD97" w:rsidR="00E4092D" w:rsidRPr="00EF6D77" w:rsidRDefault="00325F2D" w:rsidP="001E6801">
            <w:pPr>
              <w:spacing w:line="259" w:lineRule="auto"/>
              <w:ind w:left="2"/>
            </w:pPr>
            <w:r w:rsidRPr="00EF6D77">
              <w:t>177</w:t>
            </w:r>
            <w:r w:rsidR="006B11EC" w:rsidRPr="00EF6D77">
              <w:t>,</w:t>
            </w:r>
            <w:r w:rsidR="00E4092D" w:rsidRPr="00EF6D77">
              <w:t xml:space="preserve">-Ft </w:t>
            </w:r>
          </w:p>
        </w:tc>
        <w:tc>
          <w:tcPr>
            <w:tcW w:w="3677" w:type="dxa"/>
            <w:tcBorders>
              <w:top w:val="single" w:sz="6" w:space="0" w:color="000000"/>
              <w:left w:val="single" w:sz="6" w:space="0" w:color="000000"/>
              <w:bottom w:val="single" w:sz="6" w:space="0" w:color="000000"/>
              <w:right w:val="single" w:sz="6" w:space="0" w:color="000000"/>
            </w:tcBorders>
          </w:tcPr>
          <w:p w14:paraId="7EB04099" w14:textId="523E4608" w:rsidR="00E4092D" w:rsidRPr="00EF6D77" w:rsidRDefault="00325F2D" w:rsidP="001E6801">
            <w:pPr>
              <w:spacing w:line="259" w:lineRule="auto"/>
              <w:ind w:left="10"/>
            </w:pPr>
            <w:r w:rsidRPr="00EF6D77">
              <w:t>232</w:t>
            </w:r>
            <w:r w:rsidR="006B11EC" w:rsidRPr="00EF6D77">
              <w:t>,</w:t>
            </w:r>
            <w:r w:rsidR="00E4092D" w:rsidRPr="00EF6D77">
              <w:t xml:space="preserve">-Ft </w:t>
            </w:r>
          </w:p>
        </w:tc>
      </w:tr>
      <w:tr w:rsidR="00E4092D" w:rsidRPr="00EF6D77" w14:paraId="689FBF67" w14:textId="77777777" w:rsidTr="00EF6D77">
        <w:trPr>
          <w:trHeight w:val="451"/>
        </w:trPr>
        <w:tc>
          <w:tcPr>
            <w:tcW w:w="4403" w:type="dxa"/>
            <w:tcBorders>
              <w:top w:val="single" w:sz="6" w:space="0" w:color="000000"/>
              <w:left w:val="single" w:sz="6" w:space="0" w:color="000000"/>
              <w:bottom w:val="single" w:sz="6" w:space="0" w:color="000000"/>
              <w:right w:val="single" w:sz="6" w:space="0" w:color="000000"/>
            </w:tcBorders>
            <w:vAlign w:val="bottom"/>
          </w:tcPr>
          <w:p w14:paraId="23982EBD" w14:textId="77777777" w:rsidR="00E4092D" w:rsidRPr="00EF6D77" w:rsidRDefault="00E4092D" w:rsidP="001E6801">
            <w:pPr>
              <w:spacing w:line="259" w:lineRule="auto"/>
            </w:pPr>
            <w:r w:rsidRPr="00EF6D77">
              <w:t xml:space="preserve">b./ bölcsődei tízórai </w:t>
            </w:r>
          </w:p>
        </w:tc>
        <w:tc>
          <w:tcPr>
            <w:tcW w:w="4121" w:type="dxa"/>
            <w:tcBorders>
              <w:top w:val="single" w:sz="6" w:space="0" w:color="000000"/>
              <w:left w:val="single" w:sz="6" w:space="0" w:color="000000"/>
              <w:bottom w:val="single" w:sz="6" w:space="0" w:color="000000"/>
              <w:right w:val="single" w:sz="6" w:space="0" w:color="000000"/>
            </w:tcBorders>
          </w:tcPr>
          <w:p w14:paraId="2045C2F5" w14:textId="3BBB9D2C" w:rsidR="00E4092D" w:rsidRPr="00EF6D77" w:rsidRDefault="00325F2D" w:rsidP="001E6801">
            <w:pPr>
              <w:spacing w:line="259" w:lineRule="auto"/>
              <w:ind w:left="2"/>
            </w:pPr>
            <w:r w:rsidRPr="00EF6D77">
              <w:t>134</w:t>
            </w:r>
            <w:r w:rsidR="006B11EC" w:rsidRPr="00EF6D77">
              <w:t>,</w:t>
            </w:r>
            <w:r w:rsidR="00E4092D" w:rsidRPr="00EF6D77">
              <w:t xml:space="preserve">-Ft </w:t>
            </w:r>
          </w:p>
        </w:tc>
        <w:tc>
          <w:tcPr>
            <w:tcW w:w="3677" w:type="dxa"/>
            <w:tcBorders>
              <w:top w:val="single" w:sz="6" w:space="0" w:color="000000"/>
              <w:left w:val="single" w:sz="6" w:space="0" w:color="000000"/>
              <w:bottom w:val="single" w:sz="6" w:space="0" w:color="000000"/>
              <w:right w:val="single" w:sz="6" w:space="0" w:color="000000"/>
            </w:tcBorders>
          </w:tcPr>
          <w:p w14:paraId="2F54F09F" w14:textId="7D405D5D" w:rsidR="00E4092D" w:rsidRPr="00EF6D77" w:rsidRDefault="00325F2D" w:rsidP="001E6801">
            <w:pPr>
              <w:spacing w:line="259" w:lineRule="auto"/>
              <w:ind w:left="10"/>
            </w:pPr>
            <w:r w:rsidRPr="00EF6D77">
              <w:t>176,</w:t>
            </w:r>
            <w:r w:rsidR="006B11EC" w:rsidRPr="00EF6D77">
              <w:t>,</w:t>
            </w:r>
            <w:r w:rsidR="00E4092D" w:rsidRPr="00EF6D77">
              <w:t xml:space="preserve">-Ft </w:t>
            </w:r>
          </w:p>
        </w:tc>
      </w:tr>
      <w:tr w:rsidR="00E4092D" w:rsidRPr="00EF6D77" w14:paraId="5E0E25B8" w14:textId="77777777" w:rsidTr="00EF6D77">
        <w:trPr>
          <w:trHeight w:val="451"/>
        </w:trPr>
        <w:tc>
          <w:tcPr>
            <w:tcW w:w="4403" w:type="dxa"/>
            <w:tcBorders>
              <w:top w:val="single" w:sz="6" w:space="0" w:color="000000"/>
              <w:left w:val="single" w:sz="6" w:space="0" w:color="000000"/>
              <w:bottom w:val="single" w:sz="6" w:space="0" w:color="000000"/>
              <w:right w:val="single" w:sz="6" w:space="0" w:color="000000"/>
            </w:tcBorders>
            <w:vAlign w:val="bottom"/>
          </w:tcPr>
          <w:p w14:paraId="537EC2BC" w14:textId="77777777" w:rsidR="00E4092D" w:rsidRPr="00EF6D77" w:rsidRDefault="00E4092D" w:rsidP="001E6801">
            <w:pPr>
              <w:spacing w:line="259" w:lineRule="auto"/>
            </w:pPr>
            <w:r w:rsidRPr="00EF6D77">
              <w:t xml:space="preserve">c./ bölcsődei ebéd </w:t>
            </w:r>
          </w:p>
        </w:tc>
        <w:tc>
          <w:tcPr>
            <w:tcW w:w="4121" w:type="dxa"/>
            <w:tcBorders>
              <w:top w:val="single" w:sz="6" w:space="0" w:color="000000"/>
              <w:left w:val="single" w:sz="6" w:space="0" w:color="000000"/>
              <w:bottom w:val="single" w:sz="6" w:space="0" w:color="000000"/>
              <w:right w:val="single" w:sz="6" w:space="0" w:color="000000"/>
            </w:tcBorders>
          </w:tcPr>
          <w:p w14:paraId="41018ADA" w14:textId="0AFFC5CD" w:rsidR="00E4092D" w:rsidRPr="00EF6D77" w:rsidRDefault="00325F2D" w:rsidP="001E6801">
            <w:pPr>
              <w:spacing w:line="259" w:lineRule="auto"/>
              <w:ind w:left="2"/>
            </w:pPr>
            <w:r w:rsidRPr="00EF6D77">
              <w:t>642</w:t>
            </w:r>
            <w:r w:rsidR="006B11EC" w:rsidRPr="00EF6D77">
              <w:t>,</w:t>
            </w:r>
            <w:r w:rsidR="00E4092D" w:rsidRPr="00EF6D77">
              <w:t xml:space="preserve">-Ft </w:t>
            </w:r>
          </w:p>
        </w:tc>
        <w:tc>
          <w:tcPr>
            <w:tcW w:w="3677" w:type="dxa"/>
            <w:tcBorders>
              <w:top w:val="single" w:sz="6" w:space="0" w:color="000000"/>
              <w:left w:val="single" w:sz="6" w:space="0" w:color="000000"/>
              <w:bottom w:val="single" w:sz="6" w:space="0" w:color="000000"/>
              <w:right w:val="single" w:sz="6" w:space="0" w:color="000000"/>
            </w:tcBorders>
          </w:tcPr>
          <w:p w14:paraId="73389DE4" w14:textId="242F503E" w:rsidR="00E4092D" w:rsidRPr="00EF6D77" w:rsidRDefault="00325F2D" w:rsidP="00325F2D">
            <w:pPr>
              <w:spacing w:line="259" w:lineRule="auto"/>
              <w:ind w:left="10"/>
            </w:pPr>
            <w:r w:rsidRPr="00EF6D77">
              <w:t>843</w:t>
            </w:r>
            <w:r w:rsidR="006B11EC" w:rsidRPr="00EF6D77">
              <w:t>,</w:t>
            </w:r>
            <w:r w:rsidR="00E4092D" w:rsidRPr="00EF6D77">
              <w:t xml:space="preserve">-Ft </w:t>
            </w:r>
          </w:p>
        </w:tc>
      </w:tr>
      <w:tr w:rsidR="00E4092D" w:rsidRPr="00EF6D77" w14:paraId="73DB51C0" w14:textId="77777777" w:rsidTr="00EF6D77">
        <w:trPr>
          <w:trHeight w:val="454"/>
        </w:trPr>
        <w:tc>
          <w:tcPr>
            <w:tcW w:w="4403" w:type="dxa"/>
            <w:tcBorders>
              <w:top w:val="single" w:sz="6" w:space="0" w:color="000000"/>
              <w:left w:val="single" w:sz="6" w:space="0" w:color="000000"/>
              <w:bottom w:val="single" w:sz="6" w:space="0" w:color="000000"/>
              <w:right w:val="single" w:sz="6" w:space="0" w:color="000000"/>
            </w:tcBorders>
            <w:vAlign w:val="bottom"/>
          </w:tcPr>
          <w:p w14:paraId="5FC9E147" w14:textId="77777777" w:rsidR="00E4092D" w:rsidRPr="00EF6D77" w:rsidRDefault="00E4092D" w:rsidP="001E6801">
            <w:pPr>
              <w:spacing w:line="259" w:lineRule="auto"/>
            </w:pPr>
            <w:r w:rsidRPr="00EF6D77">
              <w:t xml:space="preserve">d./ bölcsődei uzsonna </w:t>
            </w:r>
          </w:p>
        </w:tc>
        <w:tc>
          <w:tcPr>
            <w:tcW w:w="4121" w:type="dxa"/>
            <w:tcBorders>
              <w:top w:val="single" w:sz="6" w:space="0" w:color="000000"/>
              <w:left w:val="single" w:sz="6" w:space="0" w:color="000000"/>
              <w:bottom w:val="single" w:sz="6" w:space="0" w:color="000000"/>
              <w:right w:val="single" w:sz="6" w:space="0" w:color="000000"/>
            </w:tcBorders>
          </w:tcPr>
          <w:p w14:paraId="5ED44E09" w14:textId="7D8DFF31" w:rsidR="00E4092D" w:rsidRPr="00EF6D77" w:rsidRDefault="00325F2D" w:rsidP="001E6801">
            <w:pPr>
              <w:spacing w:line="259" w:lineRule="auto"/>
              <w:ind w:left="2"/>
            </w:pPr>
            <w:r w:rsidRPr="00EF6D77">
              <w:t>143</w:t>
            </w:r>
            <w:r w:rsidR="006B11EC" w:rsidRPr="00EF6D77">
              <w:t>,</w:t>
            </w:r>
            <w:r w:rsidR="00E4092D" w:rsidRPr="00EF6D77">
              <w:t xml:space="preserve">-Ft </w:t>
            </w:r>
          </w:p>
        </w:tc>
        <w:tc>
          <w:tcPr>
            <w:tcW w:w="3677" w:type="dxa"/>
            <w:tcBorders>
              <w:top w:val="single" w:sz="6" w:space="0" w:color="000000"/>
              <w:left w:val="single" w:sz="6" w:space="0" w:color="000000"/>
              <w:bottom w:val="single" w:sz="6" w:space="0" w:color="000000"/>
              <w:right w:val="single" w:sz="6" w:space="0" w:color="000000"/>
            </w:tcBorders>
          </w:tcPr>
          <w:p w14:paraId="11C2A908" w14:textId="2CC5F62A" w:rsidR="00E4092D" w:rsidRPr="00EF6D77" w:rsidRDefault="00325F2D" w:rsidP="001E6801">
            <w:pPr>
              <w:spacing w:line="259" w:lineRule="auto"/>
              <w:ind w:left="10"/>
            </w:pPr>
            <w:r w:rsidRPr="00EF6D77">
              <w:t>188</w:t>
            </w:r>
            <w:r w:rsidR="006B11EC" w:rsidRPr="00EF6D77">
              <w:t>,</w:t>
            </w:r>
            <w:r w:rsidR="00E4092D" w:rsidRPr="00EF6D77">
              <w:t xml:space="preserve">-Ft </w:t>
            </w:r>
          </w:p>
        </w:tc>
      </w:tr>
    </w:tbl>
    <w:p w14:paraId="69F00BCB" w14:textId="42EB6CBD" w:rsidR="007D2F7C" w:rsidRPr="00EF6D77" w:rsidRDefault="00E4092D" w:rsidP="000F7025">
      <w:pPr>
        <w:spacing w:after="4876" w:line="259" w:lineRule="auto"/>
      </w:pPr>
      <w:r w:rsidRPr="00EF6D77">
        <w:t xml:space="preserve"> </w:t>
      </w:r>
      <w:r w:rsidR="00EF6D77" w:rsidRPr="00EF6D77">
        <w:t>Bölcsőde - táplálékellergiás</w:t>
      </w:r>
    </w:p>
    <w:tbl>
      <w:tblPr>
        <w:tblStyle w:val="TableGrid"/>
        <w:tblW w:w="12201" w:type="dxa"/>
        <w:tblInd w:w="-7" w:type="dxa"/>
        <w:tblCellMar>
          <w:top w:w="122" w:type="dxa"/>
          <w:left w:w="7" w:type="dxa"/>
          <w:right w:w="115" w:type="dxa"/>
        </w:tblCellMar>
        <w:tblLook w:val="04A0" w:firstRow="1" w:lastRow="0" w:firstColumn="1" w:lastColumn="0" w:noHBand="0" w:noVBand="1"/>
      </w:tblPr>
      <w:tblGrid>
        <w:gridCol w:w="4403"/>
        <w:gridCol w:w="4121"/>
        <w:gridCol w:w="3677"/>
      </w:tblGrid>
      <w:tr w:rsidR="009D4C83" w:rsidRPr="00EF6D77" w14:paraId="4DF4C40A" w14:textId="77777777" w:rsidTr="00EF6D77">
        <w:trPr>
          <w:trHeight w:val="454"/>
        </w:trPr>
        <w:tc>
          <w:tcPr>
            <w:tcW w:w="4403" w:type="dxa"/>
            <w:tcBorders>
              <w:top w:val="single" w:sz="6" w:space="0" w:color="000000"/>
              <w:left w:val="single" w:sz="6" w:space="0" w:color="000000"/>
              <w:bottom w:val="single" w:sz="6" w:space="0" w:color="000000"/>
              <w:right w:val="single" w:sz="6" w:space="0" w:color="000000"/>
            </w:tcBorders>
          </w:tcPr>
          <w:p w14:paraId="70EED2BF" w14:textId="77777777" w:rsidR="009D4C83" w:rsidRPr="00EF6D77" w:rsidRDefault="009D4C83" w:rsidP="008252B2">
            <w:pPr>
              <w:spacing w:after="160" w:line="259" w:lineRule="auto"/>
            </w:pPr>
          </w:p>
        </w:tc>
        <w:tc>
          <w:tcPr>
            <w:tcW w:w="4121" w:type="dxa"/>
            <w:tcBorders>
              <w:top w:val="single" w:sz="6" w:space="0" w:color="000000"/>
              <w:left w:val="single" w:sz="6" w:space="0" w:color="000000"/>
              <w:bottom w:val="single" w:sz="6" w:space="0" w:color="000000"/>
              <w:right w:val="single" w:sz="6" w:space="0" w:color="000000"/>
            </w:tcBorders>
            <w:vAlign w:val="bottom"/>
          </w:tcPr>
          <w:p w14:paraId="1517CE78" w14:textId="77777777" w:rsidR="009D4C83" w:rsidRPr="00EF6D77" w:rsidRDefault="009D4C83" w:rsidP="008252B2">
            <w:pPr>
              <w:spacing w:line="259" w:lineRule="auto"/>
              <w:ind w:left="2"/>
            </w:pPr>
            <w:r w:rsidRPr="00EF6D77">
              <w:t xml:space="preserve">Nettó térítési díj (adag/nap) </w:t>
            </w:r>
          </w:p>
          <w:p w14:paraId="4D58866B" w14:textId="77777777" w:rsidR="009D4C83" w:rsidRPr="00EF6D77" w:rsidRDefault="009D4C83" w:rsidP="008252B2">
            <w:pPr>
              <w:spacing w:line="259" w:lineRule="auto"/>
              <w:ind w:left="2"/>
            </w:pPr>
            <w:r w:rsidRPr="00EF6D77">
              <w:t xml:space="preserve"> </w:t>
            </w:r>
          </w:p>
        </w:tc>
        <w:tc>
          <w:tcPr>
            <w:tcW w:w="3677" w:type="dxa"/>
            <w:tcBorders>
              <w:top w:val="single" w:sz="6" w:space="0" w:color="000000"/>
              <w:left w:val="single" w:sz="6" w:space="0" w:color="000000"/>
              <w:bottom w:val="single" w:sz="6" w:space="0" w:color="000000"/>
              <w:right w:val="single" w:sz="6" w:space="0" w:color="000000"/>
            </w:tcBorders>
            <w:vAlign w:val="bottom"/>
          </w:tcPr>
          <w:p w14:paraId="582992E2" w14:textId="77777777" w:rsidR="009D4C83" w:rsidRPr="00EF6D77" w:rsidRDefault="009D4C83" w:rsidP="008252B2">
            <w:pPr>
              <w:spacing w:line="259" w:lineRule="auto"/>
              <w:ind w:left="10"/>
            </w:pPr>
            <w:r w:rsidRPr="00EF6D77">
              <w:t xml:space="preserve"> Bruttó térítési díj (adag/nap) </w:t>
            </w:r>
          </w:p>
        </w:tc>
      </w:tr>
      <w:tr w:rsidR="009D4C83" w:rsidRPr="00EF6D77" w14:paraId="476629C9" w14:textId="77777777" w:rsidTr="00EF6D77">
        <w:trPr>
          <w:trHeight w:val="452"/>
        </w:trPr>
        <w:tc>
          <w:tcPr>
            <w:tcW w:w="4403" w:type="dxa"/>
            <w:tcBorders>
              <w:top w:val="single" w:sz="6" w:space="0" w:color="000000"/>
              <w:left w:val="single" w:sz="6" w:space="0" w:color="000000"/>
              <w:bottom w:val="single" w:sz="6" w:space="0" w:color="000000"/>
              <w:right w:val="single" w:sz="6" w:space="0" w:color="000000"/>
            </w:tcBorders>
            <w:vAlign w:val="bottom"/>
          </w:tcPr>
          <w:p w14:paraId="4211889A" w14:textId="77777777" w:rsidR="009D4C83" w:rsidRPr="00EF6D77" w:rsidRDefault="009D4C83" w:rsidP="008252B2">
            <w:pPr>
              <w:spacing w:line="259" w:lineRule="auto"/>
            </w:pPr>
            <w:r w:rsidRPr="00EF6D77">
              <w:rPr>
                <w:b/>
              </w:rPr>
              <w:t>Gyermek étkeztetés</w:t>
            </w:r>
            <w:r w:rsidRPr="00EF6D77">
              <w:t xml:space="preserve"> </w:t>
            </w:r>
          </w:p>
        </w:tc>
        <w:tc>
          <w:tcPr>
            <w:tcW w:w="4121" w:type="dxa"/>
            <w:tcBorders>
              <w:top w:val="single" w:sz="6" w:space="0" w:color="000000"/>
              <w:left w:val="single" w:sz="6" w:space="0" w:color="000000"/>
              <w:bottom w:val="single" w:sz="6" w:space="0" w:color="000000"/>
              <w:right w:val="single" w:sz="6" w:space="0" w:color="000000"/>
            </w:tcBorders>
          </w:tcPr>
          <w:p w14:paraId="35B25509" w14:textId="77777777" w:rsidR="009D4C83" w:rsidRPr="00EF6D77" w:rsidRDefault="009D4C83" w:rsidP="008252B2">
            <w:pPr>
              <w:spacing w:after="160" w:line="259" w:lineRule="auto"/>
            </w:pPr>
          </w:p>
        </w:tc>
        <w:tc>
          <w:tcPr>
            <w:tcW w:w="3677" w:type="dxa"/>
            <w:tcBorders>
              <w:top w:val="single" w:sz="6" w:space="0" w:color="000000"/>
              <w:left w:val="single" w:sz="6" w:space="0" w:color="000000"/>
              <w:bottom w:val="single" w:sz="6" w:space="0" w:color="000000"/>
              <w:right w:val="single" w:sz="6" w:space="0" w:color="000000"/>
            </w:tcBorders>
          </w:tcPr>
          <w:p w14:paraId="157512FD" w14:textId="77777777" w:rsidR="009D4C83" w:rsidRPr="00EF6D77" w:rsidRDefault="009D4C83" w:rsidP="008252B2">
            <w:pPr>
              <w:spacing w:line="259" w:lineRule="auto"/>
              <w:ind w:left="10"/>
            </w:pPr>
            <w:r w:rsidRPr="00EF6D77">
              <w:t xml:space="preserve"> </w:t>
            </w:r>
          </w:p>
        </w:tc>
      </w:tr>
      <w:tr w:rsidR="009D4C83" w:rsidRPr="00EF6D77" w14:paraId="3E8E3755" w14:textId="77777777" w:rsidTr="00EF6D77">
        <w:trPr>
          <w:trHeight w:val="454"/>
        </w:trPr>
        <w:tc>
          <w:tcPr>
            <w:tcW w:w="4403" w:type="dxa"/>
            <w:tcBorders>
              <w:top w:val="single" w:sz="6" w:space="0" w:color="000000"/>
              <w:left w:val="single" w:sz="6" w:space="0" w:color="000000"/>
              <w:bottom w:val="single" w:sz="6" w:space="0" w:color="000000"/>
              <w:right w:val="single" w:sz="6" w:space="0" w:color="000000"/>
            </w:tcBorders>
            <w:vAlign w:val="bottom"/>
          </w:tcPr>
          <w:p w14:paraId="355DCE80" w14:textId="77777777" w:rsidR="009D4C83" w:rsidRPr="00EF6D77" w:rsidRDefault="009D4C83" w:rsidP="008252B2">
            <w:pPr>
              <w:spacing w:line="259" w:lineRule="auto"/>
            </w:pPr>
            <w:r w:rsidRPr="00EF6D77">
              <w:t xml:space="preserve">a./ bölcsődei reggeli </w:t>
            </w:r>
          </w:p>
        </w:tc>
        <w:tc>
          <w:tcPr>
            <w:tcW w:w="4121" w:type="dxa"/>
            <w:tcBorders>
              <w:top w:val="single" w:sz="6" w:space="0" w:color="000000"/>
              <w:left w:val="single" w:sz="6" w:space="0" w:color="000000"/>
              <w:bottom w:val="single" w:sz="6" w:space="0" w:color="000000"/>
              <w:right w:val="single" w:sz="6" w:space="0" w:color="000000"/>
            </w:tcBorders>
          </w:tcPr>
          <w:p w14:paraId="6AC7CD1A" w14:textId="7A0E1634" w:rsidR="009D4C83" w:rsidRPr="00EF6D77" w:rsidRDefault="00EF6D77" w:rsidP="008252B2">
            <w:pPr>
              <w:spacing w:line="259" w:lineRule="auto"/>
              <w:ind w:left="2"/>
            </w:pPr>
            <w:r w:rsidRPr="00EF6D77">
              <w:t>263</w:t>
            </w:r>
            <w:r w:rsidR="009D4C83" w:rsidRPr="00EF6D77">
              <w:t xml:space="preserve">,-Ft </w:t>
            </w:r>
          </w:p>
        </w:tc>
        <w:tc>
          <w:tcPr>
            <w:tcW w:w="3677" w:type="dxa"/>
            <w:tcBorders>
              <w:top w:val="single" w:sz="6" w:space="0" w:color="000000"/>
              <w:left w:val="single" w:sz="6" w:space="0" w:color="000000"/>
              <w:bottom w:val="single" w:sz="6" w:space="0" w:color="000000"/>
              <w:right w:val="single" w:sz="6" w:space="0" w:color="000000"/>
            </w:tcBorders>
          </w:tcPr>
          <w:p w14:paraId="0E145F07" w14:textId="07598BF8" w:rsidR="009D4C83" w:rsidRPr="00EF6D77" w:rsidRDefault="00EF6D77" w:rsidP="008252B2">
            <w:pPr>
              <w:spacing w:line="259" w:lineRule="auto"/>
              <w:ind w:left="10"/>
            </w:pPr>
            <w:r w:rsidRPr="00EF6D77">
              <w:t>346</w:t>
            </w:r>
            <w:r w:rsidR="009D4C83" w:rsidRPr="00EF6D77">
              <w:t xml:space="preserve">,-Ft </w:t>
            </w:r>
          </w:p>
        </w:tc>
      </w:tr>
      <w:tr w:rsidR="009D4C83" w:rsidRPr="00EF6D77" w14:paraId="408FAB16" w14:textId="77777777" w:rsidTr="00EF6D77">
        <w:trPr>
          <w:trHeight w:val="451"/>
        </w:trPr>
        <w:tc>
          <w:tcPr>
            <w:tcW w:w="4403" w:type="dxa"/>
            <w:tcBorders>
              <w:top w:val="single" w:sz="6" w:space="0" w:color="000000"/>
              <w:left w:val="single" w:sz="6" w:space="0" w:color="000000"/>
              <w:bottom w:val="single" w:sz="6" w:space="0" w:color="000000"/>
              <w:right w:val="single" w:sz="6" w:space="0" w:color="000000"/>
            </w:tcBorders>
            <w:vAlign w:val="bottom"/>
          </w:tcPr>
          <w:p w14:paraId="70ED7CA9" w14:textId="77777777" w:rsidR="009D4C83" w:rsidRPr="00EF6D77" w:rsidRDefault="009D4C83" w:rsidP="008252B2">
            <w:pPr>
              <w:spacing w:line="259" w:lineRule="auto"/>
            </w:pPr>
            <w:r w:rsidRPr="00EF6D77">
              <w:t xml:space="preserve">b./ bölcsődei tízórai </w:t>
            </w:r>
          </w:p>
        </w:tc>
        <w:tc>
          <w:tcPr>
            <w:tcW w:w="4121" w:type="dxa"/>
            <w:tcBorders>
              <w:top w:val="single" w:sz="6" w:space="0" w:color="000000"/>
              <w:left w:val="single" w:sz="6" w:space="0" w:color="000000"/>
              <w:bottom w:val="single" w:sz="6" w:space="0" w:color="000000"/>
              <w:right w:val="single" w:sz="6" w:space="0" w:color="000000"/>
            </w:tcBorders>
          </w:tcPr>
          <w:p w14:paraId="61D455DB" w14:textId="7B9600B4" w:rsidR="009D4C83" w:rsidRPr="00EF6D77" w:rsidRDefault="009D4C83" w:rsidP="008252B2">
            <w:pPr>
              <w:spacing w:line="259" w:lineRule="auto"/>
              <w:ind w:left="2"/>
            </w:pPr>
            <w:r w:rsidRPr="00EF6D77">
              <w:t>13</w:t>
            </w:r>
            <w:r w:rsidR="00EF6D77" w:rsidRPr="00EF6D77">
              <w:t>7</w:t>
            </w:r>
            <w:r w:rsidRPr="00EF6D77">
              <w:t xml:space="preserve">,-Ft </w:t>
            </w:r>
          </w:p>
        </w:tc>
        <w:tc>
          <w:tcPr>
            <w:tcW w:w="3677" w:type="dxa"/>
            <w:tcBorders>
              <w:top w:val="single" w:sz="6" w:space="0" w:color="000000"/>
              <w:left w:val="single" w:sz="6" w:space="0" w:color="000000"/>
              <w:bottom w:val="single" w:sz="6" w:space="0" w:color="000000"/>
              <w:right w:val="single" w:sz="6" w:space="0" w:color="000000"/>
            </w:tcBorders>
          </w:tcPr>
          <w:p w14:paraId="29EE9325" w14:textId="244231F3" w:rsidR="009D4C83" w:rsidRPr="00EF6D77" w:rsidRDefault="009D4C83" w:rsidP="008252B2">
            <w:pPr>
              <w:spacing w:line="259" w:lineRule="auto"/>
              <w:ind w:left="10"/>
            </w:pPr>
            <w:r w:rsidRPr="00EF6D77">
              <w:t>1</w:t>
            </w:r>
            <w:r w:rsidR="00EF6D77" w:rsidRPr="00EF6D77">
              <w:t>80,</w:t>
            </w:r>
            <w:r w:rsidRPr="00EF6D77">
              <w:t xml:space="preserve">-Ft </w:t>
            </w:r>
          </w:p>
        </w:tc>
      </w:tr>
      <w:tr w:rsidR="009D4C83" w:rsidRPr="00EF6D77" w14:paraId="25965D04" w14:textId="77777777" w:rsidTr="00EF6D77">
        <w:trPr>
          <w:trHeight w:val="451"/>
        </w:trPr>
        <w:tc>
          <w:tcPr>
            <w:tcW w:w="4403" w:type="dxa"/>
            <w:tcBorders>
              <w:top w:val="single" w:sz="6" w:space="0" w:color="000000"/>
              <w:left w:val="single" w:sz="6" w:space="0" w:color="000000"/>
              <w:bottom w:val="single" w:sz="6" w:space="0" w:color="000000"/>
              <w:right w:val="single" w:sz="6" w:space="0" w:color="000000"/>
            </w:tcBorders>
            <w:vAlign w:val="bottom"/>
          </w:tcPr>
          <w:p w14:paraId="62A3511E" w14:textId="77777777" w:rsidR="009D4C83" w:rsidRPr="00EF6D77" w:rsidRDefault="009D4C83" w:rsidP="008252B2">
            <w:pPr>
              <w:spacing w:line="259" w:lineRule="auto"/>
            </w:pPr>
            <w:r w:rsidRPr="00EF6D77">
              <w:t xml:space="preserve">c./ bölcsődei ebéd </w:t>
            </w:r>
          </w:p>
        </w:tc>
        <w:tc>
          <w:tcPr>
            <w:tcW w:w="4121" w:type="dxa"/>
            <w:tcBorders>
              <w:top w:val="single" w:sz="6" w:space="0" w:color="000000"/>
              <w:left w:val="single" w:sz="6" w:space="0" w:color="000000"/>
              <w:bottom w:val="single" w:sz="6" w:space="0" w:color="000000"/>
              <w:right w:val="single" w:sz="6" w:space="0" w:color="000000"/>
            </w:tcBorders>
          </w:tcPr>
          <w:p w14:paraId="2E6BDBD8" w14:textId="0F1AEC5B" w:rsidR="009D4C83" w:rsidRPr="00EF6D77" w:rsidRDefault="009D4C83" w:rsidP="008252B2">
            <w:pPr>
              <w:spacing w:line="259" w:lineRule="auto"/>
              <w:ind w:left="2"/>
            </w:pPr>
            <w:r w:rsidRPr="00EF6D77">
              <w:t>6</w:t>
            </w:r>
            <w:r w:rsidR="00EF6D77" w:rsidRPr="00EF6D77">
              <w:t>58</w:t>
            </w:r>
            <w:r w:rsidRPr="00EF6D77">
              <w:t xml:space="preserve">,-Ft </w:t>
            </w:r>
          </w:p>
        </w:tc>
        <w:tc>
          <w:tcPr>
            <w:tcW w:w="3677" w:type="dxa"/>
            <w:tcBorders>
              <w:top w:val="single" w:sz="6" w:space="0" w:color="000000"/>
              <w:left w:val="single" w:sz="6" w:space="0" w:color="000000"/>
              <w:bottom w:val="single" w:sz="6" w:space="0" w:color="000000"/>
              <w:right w:val="single" w:sz="6" w:space="0" w:color="000000"/>
            </w:tcBorders>
          </w:tcPr>
          <w:p w14:paraId="7ADDAF2D" w14:textId="4FFC1767" w:rsidR="009D4C83" w:rsidRPr="00EF6D77" w:rsidRDefault="009D4C83" w:rsidP="008252B2">
            <w:pPr>
              <w:spacing w:line="259" w:lineRule="auto"/>
              <w:ind w:left="10"/>
            </w:pPr>
            <w:r w:rsidRPr="00EF6D77">
              <w:t>8</w:t>
            </w:r>
            <w:r w:rsidR="00EF6D77" w:rsidRPr="00EF6D77">
              <w:t>63</w:t>
            </w:r>
            <w:r w:rsidRPr="00EF6D77">
              <w:t xml:space="preserve">-Ft </w:t>
            </w:r>
          </w:p>
        </w:tc>
      </w:tr>
      <w:tr w:rsidR="009D4C83" w:rsidRPr="00EF6D77" w14:paraId="711D5544" w14:textId="77777777" w:rsidTr="00EF6D77">
        <w:trPr>
          <w:trHeight w:val="454"/>
        </w:trPr>
        <w:tc>
          <w:tcPr>
            <w:tcW w:w="4403" w:type="dxa"/>
            <w:tcBorders>
              <w:top w:val="single" w:sz="6" w:space="0" w:color="000000"/>
              <w:left w:val="single" w:sz="6" w:space="0" w:color="000000"/>
              <w:bottom w:val="single" w:sz="6" w:space="0" w:color="000000"/>
              <w:right w:val="single" w:sz="6" w:space="0" w:color="000000"/>
            </w:tcBorders>
            <w:vAlign w:val="bottom"/>
          </w:tcPr>
          <w:p w14:paraId="147B2C1C" w14:textId="77777777" w:rsidR="009D4C83" w:rsidRPr="00EF6D77" w:rsidRDefault="009D4C83" w:rsidP="008252B2">
            <w:pPr>
              <w:spacing w:line="259" w:lineRule="auto"/>
            </w:pPr>
            <w:r w:rsidRPr="00EF6D77">
              <w:t xml:space="preserve">d./ bölcsődei uzsonna </w:t>
            </w:r>
          </w:p>
        </w:tc>
        <w:tc>
          <w:tcPr>
            <w:tcW w:w="4121" w:type="dxa"/>
            <w:tcBorders>
              <w:top w:val="single" w:sz="6" w:space="0" w:color="000000"/>
              <w:left w:val="single" w:sz="6" w:space="0" w:color="000000"/>
              <w:bottom w:val="single" w:sz="6" w:space="0" w:color="000000"/>
              <w:right w:val="single" w:sz="6" w:space="0" w:color="000000"/>
            </w:tcBorders>
          </w:tcPr>
          <w:p w14:paraId="5457F6DA" w14:textId="4ABD466A" w:rsidR="009D4C83" w:rsidRPr="00EF6D77" w:rsidRDefault="009D4C83" w:rsidP="008252B2">
            <w:pPr>
              <w:spacing w:line="259" w:lineRule="auto"/>
              <w:ind w:left="2"/>
            </w:pPr>
            <w:r w:rsidRPr="00EF6D77">
              <w:t>1</w:t>
            </w:r>
            <w:r w:rsidR="00EF6D77" w:rsidRPr="00EF6D77">
              <w:t>58</w:t>
            </w:r>
            <w:r w:rsidRPr="00EF6D77">
              <w:t xml:space="preserve">,-Ft </w:t>
            </w:r>
          </w:p>
        </w:tc>
        <w:tc>
          <w:tcPr>
            <w:tcW w:w="3677" w:type="dxa"/>
            <w:tcBorders>
              <w:top w:val="single" w:sz="6" w:space="0" w:color="000000"/>
              <w:left w:val="single" w:sz="6" w:space="0" w:color="000000"/>
              <w:bottom w:val="single" w:sz="6" w:space="0" w:color="000000"/>
              <w:right w:val="single" w:sz="6" w:space="0" w:color="000000"/>
            </w:tcBorders>
          </w:tcPr>
          <w:p w14:paraId="4DA5EA60" w14:textId="5331E645" w:rsidR="009D4C83" w:rsidRPr="00EF6D77" w:rsidRDefault="00EF6D77" w:rsidP="008252B2">
            <w:pPr>
              <w:spacing w:line="259" w:lineRule="auto"/>
              <w:ind w:left="10"/>
            </w:pPr>
            <w:r w:rsidRPr="00EF6D77">
              <w:t>207</w:t>
            </w:r>
            <w:r w:rsidR="009D4C83" w:rsidRPr="00EF6D77">
              <w:t xml:space="preserve">,-Ft </w:t>
            </w:r>
          </w:p>
        </w:tc>
      </w:tr>
    </w:tbl>
    <w:p w14:paraId="158AC78D" w14:textId="756DBEA1" w:rsidR="009D4C83" w:rsidRDefault="009D4C83" w:rsidP="000F7025">
      <w:pPr>
        <w:spacing w:after="4876" w:line="259" w:lineRule="auto"/>
      </w:pPr>
      <w:r>
        <w:t xml:space="preserve"> </w:t>
      </w:r>
    </w:p>
    <w:sectPr w:rsidR="009D4C83">
      <w:headerReference w:type="default" r:id="rId11"/>
      <w:footerReference w:type="even"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FA2D5" w14:textId="77777777" w:rsidR="005D314A" w:rsidRDefault="005D314A" w:rsidP="00AE4F1F">
      <w:r>
        <w:separator/>
      </w:r>
    </w:p>
  </w:endnote>
  <w:endnote w:type="continuationSeparator" w:id="0">
    <w:p w14:paraId="597484F8" w14:textId="77777777" w:rsidR="005D314A" w:rsidRDefault="005D314A" w:rsidP="00AE4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44CE" w14:textId="77777777" w:rsidR="00E4092D" w:rsidRDefault="00E4092D">
    <w:pPr>
      <w:tabs>
        <w:tab w:val="center" w:pos="560"/>
        <w:tab w:val="center" w:pos="5097"/>
      </w:tabs>
      <w:spacing w:line="259" w:lineRule="auto"/>
    </w:pPr>
    <w:r>
      <w:rPr>
        <w:rFonts w:ascii="Calibri" w:eastAsia="Calibri" w:hAnsi="Calibri" w:cs="Calibri"/>
        <w:sz w:val="22"/>
      </w:rPr>
      <w:tab/>
    </w:r>
    <w:r>
      <w:t xml:space="preserve"> </w:t>
    </w:r>
    <w:r>
      <w:tab/>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58350" w14:textId="77777777" w:rsidR="00E4092D" w:rsidRDefault="00E4092D">
    <w:pPr>
      <w:tabs>
        <w:tab w:val="center" w:pos="560"/>
        <w:tab w:val="center" w:pos="5097"/>
      </w:tabs>
      <w:spacing w:line="259" w:lineRule="auto"/>
    </w:pPr>
    <w:r>
      <w:rPr>
        <w:rFonts w:ascii="Calibri" w:eastAsia="Calibri" w:hAnsi="Calibri" w:cs="Calibri"/>
        <w:sz w:val="22"/>
      </w:rPr>
      <w:tab/>
    </w:r>
    <w:r>
      <w:t xml:space="preserve"> </w:t>
    </w:r>
    <w:r>
      <w:tab/>
    </w: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33530" w14:textId="77777777" w:rsidR="00E4092D" w:rsidRDefault="00E4092D">
    <w:pPr>
      <w:tabs>
        <w:tab w:val="center" w:pos="560"/>
        <w:tab w:val="center" w:pos="5097"/>
      </w:tabs>
      <w:spacing w:line="259" w:lineRule="auto"/>
    </w:pPr>
    <w:r>
      <w:rPr>
        <w:rFonts w:ascii="Calibri" w:eastAsia="Calibri" w:hAnsi="Calibri" w:cs="Calibri"/>
        <w:sz w:val="22"/>
      </w:rPr>
      <w:tab/>
    </w:r>
    <w:r>
      <w:t xml:space="preserve"> </w:t>
    </w:r>
    <w:r>
      <w:tab/>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C106D" w14:textId="77777777" w:rsidR="005D314A" w:rsidRDefault="005D314A" w:rsidP="00AE4F1F">
      <w:r>
        <w:separator/>
      </w:r>
    </w:p>
  </w:footnote>
  <w:footnote w:type="continuationSeparator" w:id="0">
    <w:p w14:paraId="43DA89FA" w14:textId="77777777" w:rsidR="005D314A" w:rsidRDefault="005D314A" w:rsidP="00AE4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2E5FF" w14:textId="77777777" w:rsidR="001546AE" w:rsidRPr="0044197B" w:rsidRDefault="001546AE" w:rsidP="001546AE">
    <w:pPr>
      <w:pStyle w:val="Nincstrkz"/>
      <w:rPr>
        <w:rFonts w:ascii="Garamond" w:hAnsi="Garamond"/>
        <w:b/>
        <w:bCs/>
        <w:sz w:val="28"/>
        <w:szCs w:val="28"/>
      </w:rPr>
    </w:pPr>
    <w:r w:rsidRPr="00252605">
      <w:rPr>
        <w:rFonts w:ascii="Garamond" w:hAnsi="Garamond"/>
        <w:b/>
        <w:bCs/>
        <w:noProof/>
        <w:sz w:val="28"/>
        <w:szCs w:val="28"/>
      </w:rPr>
      <w:drawing>
        <wp:anchor distT="0" distB="0" distL="114300" distR="114300" simplePos="0" relativeHeight="251659264" behindDoc="0" locked="0" layoutInCell="1" allowOverlap="1" wp14:anchorId="3E2CCF0F" wp14:editId="6EE06331">
          <wp:simplePos x="0" y="0"/>
          <wp:positionH relativeFrom="margin">
            <wp:align>left</wp:align>
          </wp:positionH>
          <wp:positionV relativeFrom="margin">
            <wp:posOffset>-1162050</wp:posOffset>
          </wp:positionV>
          <wp:extent cx="1066800" cy="970915"/>
          <wp:effectExtent l="0" t="0" r="0" b="635"/>
          <wp:wrapSquare wrapText="bothSides"/>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1">
                    <a:extLst>
                      <a:ext uri="{28A0092B-C50C-407E-A947-70E740481C1C}">
                        <a14:useLocalDpi xmlns:a14="http://schemas.microsoft.com/office/drawing/2010/main" val="0"/>
                      </a:ext>
                    </a:extLst>
                  </a:blip>
                  <a:stretch>
                    <a:fillRect/>
                  </a:stretch>
                </pic:blipFill>
                <pic:spPr>
                  <a:xfrm>
                    <a:off x="0" y="0"/>
                    <a:ext cx="1066800" cy="970915"/>
                  </a:xfrm>
                  <a:prstGeom prst="rect">
                    <a:avLst/>
                  </a:prstGeom>
                </pic:spPr>
              </pic:pic>
            </a:graphicData>
          </a:graphic>
          <wp14:sizeRelH relativeFrom="margin">
            <wp14:pctWidth>0</wp14:pctWidth>
          </wp14:sizeRelH>
          <wp14:sizeRelV relativeFrom="margin">
            <wp14:pctHeight>0</wp14:pctHeight>
          </wp14:sizeRelV>
        </wp:anchor>
      </w:drawing>
    </w:r>
    <w:r>
      <w:rPr>
        <w:rFonts w:ascii="Garamond" w:hAnsi="Garamond"/>
        <w:b/>
        <w:bCs/>
      </w:rPr>
      <w:t xml:space="preserve">                            Márianosztra Község Önkormányzata</w:t>
    </w:r>
  </w:p>
  <w:p w14:paraId="24AE696A" w14:textId="77777777" w:rsidR="001546AE" w:rsidRPr="00252605" w:rsidRDefault="001546AE" w:rsidP="001546AE">
    <w:pPr>
      <w:pStyle w:val="Nincstrkz"/>
      <w:jc w:val="center"/>
      <w:rPr>
        <w:rFonts w:ascii="Garamond" w:hAnsi="Garamond"/>
        <w:b/>
        <w:bCs/>
      </w:rPr>
    </w:pPr>
    <w:r w:rsidRPr="00252605">
      <w:rPr>
        <w:rFonts w:ascii="Garamond" w:hAnsi="Garamond"/>
        <w:b/>
        <w:bCs/>
      </w:rPr>
      <w:t>2629 Márianosztra, Rákóczi út 2.</w:t>
    </w:r>
  </w:p>
  <w:p w14:paraId="520ED210" w14:textId="77777777" w:rsidR="001546AE" w:rsidRPr="00252605" w:rsidRDefault="001546AE" w:rsidP="001546AE">
    <w:pPr>
      <w:pStyle w:val="Nincstrkz"/>
      <w:jc w:val="center"/>
      <w:rPr>
        <w:rFonts w:ascii="Garamond" w:hAnsi="Garamond"/>
        <w:b/>
        <w:bCs/>
      </w:rPr>
    </w:pPr>
    <w:r w:rsidRPr="00252605">
      <w:rPr>
        <w:rFonts w:ascii="Garamond" w:hAnsi="Garamond"/>
        <w:b/>
        <w:bCs/>
      </w:rPr>
      <w:t>Tel.: 06-27/572-520</w:t>
    </w:r>
  </w:p>
  <w:p w14:paraId="1D9D7F64" w14:textId="77777777" w:rsidR="001546AE" w:rsidRPr="0044197B" w:rsidRDefault="001546AE" w:rsidP="001546AE">
    <w:pPr>
      <w:pStyle w:val="Nincstrkz"/>
      <w:pBdr>
        <w:bottom w:val="single" w:sz="12" w:space="1" w:color="auto"/>
      </w:pBdr>
      <w:jc w:val="center"/>
      <w:rPr>
        <w:rFonts w:ascii="Garamond" w:hAnsi="Garamond"/>
        <w:b/>
        <w:bCs/>
        <w:sz w:val="28"/>
        <w:szCs w:val="28"/>
      </w:rPr>
    </w:pPr>
    <w:r w:rsidRPr="00252605">
      <w:rPr>
        <w:rFonts w:ascii="Garamond" w:hAnsi="Garamond"/>
        <w:b/>
        <w:bCs/>
      </w:rPr>
      <w:t xml:space="preserve">e-mail: </w:t>
    </w:r>
    <w:hyperlink r:id="rId2" w:history="1">
      <w:r w:rsidRPr="007B738B">
        <w:rPr>
          <w:rStyle w:val="Hiperhivatkozs"/>
          <w:rFonts w:ascii="Garamond" w:hAnsi="Garamond"/>
          <w:b/>
          <w:bCs/>
        </w:rPr>
        <w:t>igazgatas@marianosztra.hu</w:t>
      </w:r>
    </w:hyperlink>
  </w:p>
  <w:p w14:paraId="5426E804" w14:textId="77777777" w:rsidR="001546AE" w:rsidRDefault="001546AE">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2347"/>
    <w:multiLevelType w:val="hybridMultilevel"/>
    <w:tmpl w:val="CC3A5270"/>
    <w:lvl w:ilvl="0" w:tplc="7DEE9B3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EFA355A"/>
    <w:multiLevelType w:val="hybridMultilevel"/>
    <w:tmpl w:val="C7301D6C"/>
    <w:lvl w:ilvl="0" w:tplc="040E0001">
      <w:start w:val="1"/>
      <w:numFmt w:val="bullet"/>
      <w:lvlText w:val=""/>
      <w:lvlJc w:val="left"/>
      <w:pPr>
        <w:ind w:left="1632" w:hanging="360"/>
      </w:pPr>
      <w:rPr>
        <w:rFonts w:ascii="Symbol" w:hAnsi="Symbol" w:hint="default"/>
      </w:rPr>
    </w:lvl>
    <w:lvl w:ilvl="1" w:tplc="3154C108">
      <w:numFmt w:val="bullet"/>
      <w:lvlText w:val="▪"/>
      <w:lvlJc w:val="left"/>
      <w:pPr>
        <w:ind w:left="2436" w:hanging="444"/>
      </w:pPr>
      <w:rPr>
        <w:rFonts w:ascii="Wingdings" w:eastAsia="Wingdings" w:hAnsi="Wingdings" w:cs="Wingdings" w:hint="default"/>
        <w:sz w:val="20"/>
      </w:rPr>
    </w:lvl>
    <w:lvl w:ilvl="2" w:tplc="040E0005" w:tentative="1">
      <w:start w:val="1"/>
      <w:numFmt w:val="bullet"/>
      <w:lvlText w:val=""/>
      <w:lvlJc w:val="left"/>
      <w:pPr>
        <w:ind w:left="3072" w:hanging="360"/>
      </w:pPr>
      <w:rPr>
        <w:rFonts w:ascii="Wingdings" w:hAnsi="Wingdings" w:hint="default"/>
      </w:rPr>
    </w:lvl>
    <w:lvl w:ilvl="3" w:tplc="040E0001" w:tentative="1">
      <w:start w:val="1"/>
      <w:numFmt w:val="bullet"/>
      <w:lvlText w:val=""/>
      <w:lvlJc w:val="left"/>
      <w:pPr>
        <w:ind w:left="3792" w:hanging="360"/>
      </w:pPr>
      <w:rPr>
        <w:rFonts w:ascii="Symbol" w:hAnsi="Symbol" w:hint="default"/>
      </w:rPr>
    </w:lvl>
    <w:lvl w:ilvl="4" w:tplc="040E0003" w:tentative="1">
      <w:start w:val="1"/>
      <w:numFmt w:val="bullet"/>
      <w:lvlText w:val="o"/>
      <w:lvlJc w:val="left"/>
      <w:pPr>
        <w:ind w:left="4512" w:hanging="360"/>
      </w:pPr>
      <w:rPr>
        <w:rFonts w:ascii="Courier New" w:hAnsi="Courier New" w:cs="Courier New" w:hint="default"/>
      </w:rPr>
    </w:lvl>
    <w:lvl w:ilvl="5" w:tplc="040E0005" w:tentative="1">
      <w:start w:val="1"/>
      <w:numFmt w:val="bullet"/>
      <w:lvlText w:val=""/>
      <w:lvlJc w:val="left"/>
      <w:pPr>
        <w:ind w:left="5232" w:hanging="360"/>
      </w:pPr>
      <w:rPr>
        <w:rFonts w:ascii="Wingdings" w:hAnsi="Wingdings" w:hint="default"/>
      </w:rPr>
    </w:lvl>
    <w:lvl w:ilvl="6" w:tplc="040E0001" w:tentative="1">
      <w:start w:val="1"/>
      <w:numFmt w:val="bullet"/>
      <w:lvlText w:val=""/>
      <w:lvlJc w:val="left"/>
      <w:pPr>
        <w:ind w:left="5952" w:hanging="360"/>
      </w:pPr>
      <w:rPr>
        <w:rFonts w:ascii="Symbol" w:hAnsi="Symbol" w:hint="default"/>
      </w:rPr>
    </w:lvl>
    <w:lvl w:ilvl="7" w:tplc="040E0003" w:tentative="1">
      <w:start w:val="1"/>
      <w:numFmt w:val="bullet"/>
      <w:lvlText w:val="o"/>
      <w:lvlJc w:val="left"/>
      <w:pPr>
        <w:ind w:left="6672" w:hanging="360"/>
      </w:pPr>
      <w:rPr>
        <w:rFonts w:ascii="Courier New" w:hAnsi="Courier New" w:cs="Courier New" w:hint="default"/>
      </w:rPr>
    </w:lvl>
    <w:lvl w:ilvl="8" w:tplc="040E0005" w:tentative="1">
      <w:start w:val="1"/>
      <w:numFmt w:val="bullet"/>
      <w:lvlText w:val=""/>
      <w:lvlJc w:val="left"/>
      <w:pPr>
        <w:ind w:left="7392" w:hanging="360"/>
      </w:pPr>
      <w:rPr>
        <w:rFonts w:ascii="Wingdings" w:hAnsi="Wingdings" w:hint="default"/>
      </w:rPr>
    </w:lvl>
  </w:abstractNum>
  <w:abstractNum w:abstractNumId="2" w15:restartNumberingAfterBreak="0">
    <w:nsid w:val="118C4994"/>
    <w:multiLevelType w:val="hybridMultilevel"/>
    <w:tmpl w:val="571C505C"/>
    <w:lvl w:ilvl="0" w:tplc="51A2185C">
      <w:start w:val="1"/>
      <w:numFmt w:val="bullet"/>
      <w:lvlText w:val="-"/>
      <w:lvlJc w:val="left"/>
      <w:pPr>
        <w:ind w:left="1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985D5C">
      <w:start w:val="1"/>
      <w:numFmt w:val="bullet"/>
      <w:lvlText w:val="o"/>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488748">
      <w:start w:val="1"/>
      <w:numFmt w:val="bullet"/>
      <w:lvlText w:val="▪"/>
      <w:lvlJc w:val="left"/>
      <w:pPr>
        <w:ind w:left="18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347ED8">
      <w:start w:val="1"/>
      <w:numFmt w:val="bullet"/>
      <w:lvlText w:val="•"/>
      <w:lvlJc w:val="left"/>
      <w:pPr>
        <w:ind w:left="26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A80022">
      <w:start w:val="1"/>
      <w:numFmt w:val="bullet"/>
      <w:lvlText w:val="o"/>
      <w:lvlJc w:val="left"/>
      <w:pPr>
        <w:ind w:left="33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965032">
      <w:start w:val="1"/>
      <w:numFmt w:val="bullet"/>
      <w:lvlText w:val="▪"/>
      <w:lvlJc w:val="left"/>
      <w:pPr>
        <w:ind w:left="40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45EF2B2">
      <w:start w:val="1"/>
      <w:numFmt w:val="bullet"/>
      <w:lvlText w:val="•"/>
      <w:lvlJc w:val="left"/>
      <w:pPr>
        <w:ind w:left="47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F65F8E">
      <w:start w:val="1"/>
      <w:numFmt w:val="bullet"/>
      <w:lvlText w:val="o"/>
      <w:lvlJc w:val="left"/>
      <w:pPr>
        <w:ind w:left="54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DA522A">
      <w:start w:val="1"/>
      <w:numFmt w:val="bullet"/>
      <w:lvlText w:val="▪"/>
      <w:lvlJc w:val="left"/>
      <w:pPr>
        <w:ind w:left="62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76E7C3D"/>
    <w:multiLevelType w:val="multilevel"/>
    <w:tmpl w:val="F3E07FFE"/>
    <w:lvl w:ilvl="0">
      <w:start w:val="2"/>
      <w:numFmt w:val="upperRoman"/>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1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33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0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47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54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6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7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4AC2694"/>
    <w:multiLevelType w:val="hybridMultilevel"/>
    <w:tmpl w:val="4A38D0B8"/>
    <w:lvl w:ilvl="0" w:tplc="9FEA79B8">
      <w:start w:val="1"/>
      <w:numFmt w:val="bullet"/>
      <w:lvlText w:val="-"/>
      <w:lvlJc w:val="left"/>
      <w:pPr>
        <w:ind w:left="1253"/>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lvl w:ilvl="1" w:tplc="E708D03E">
      <w:start w:val="1"/>
      <w:numFmt w:val="bullet"/>
      <w:lvlText w:val="o"/>
      <w:lvlJc w:val="left"/>
      <w:pPr>
        <w:ind w:left="1440"/>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lvl w:ilvl="2" w:tplc="58423674">
      <w:start w:val="1"/>
      <w:numFmt w:val="bullet"/>
      <w:lvlText w:val="▪"/>
      <w:lvlJc w:val="left"/>
      <w:pPr>
        <w:ind w:left="2160"/>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lvl w:ilvl="3" w:tplc="7AC8DDB6">
      <w:start w:val="1"/>
      <w:numFmt w:val="bullet"/>
      <w:lvlText w:val="•"/>
      <w:lvlJc w:val="left"/>
      <w:pPr>
        <w:ind w:left="2880"/>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lvl w:ilvl="4" w:tplc="5448B460">
      <w:start w:val="1"/>
      <w:numFmt w:val="bullet"/>
      <w:lvlText w:val="o"/>
      <w:lvlJc w:val="left"/>
      <w:pPr>
        <w:ind w:left="3600"/>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lvl w:ilvl="5" w:tplc="64E297C8">
      <w:start w:val="1"/>
      <w:numFmt w:val="bullet"/>
      <w:lvlText w:val="▪"/>
      <w:lvlJc w:val="left"/>
      <w:pPr>
        <w:ind w:left="4320"/>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lvl w:ilvl="6" w:tplc="6444F582">
      <w:start w:val="1"/>
      <w:numFmt w:val="bullet"/>
      <w:lvlText w:val="•"/>
      <w:lvlJc w:val="left"/>
      <w:pPr>
        <w:ind w:left="5040"/>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lvl w:ilvl="7" w:tplc="3976CF36">
      <w:start w:val="1"/>
      <w:numFmt w:val="bullet"/>
      <w:lvlText w:val="o"/>
      <w:lvlJc w:val="left"/>
      <w:pPr>
        <w:ind w:left="5760"/>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lvl w:ilvl="8" w:tplc="06E6237C">
      <w:start w:val="1"/>
      <w:numFmt w:val="bullet"/>
      <w:lvlText w:val="▪"/>
      <w:lvlJc w:val="left"/>
      <w:pPr>
        <w:ind w:left="6480"/>
      </w:pPr>
      <w:rPr>
        <w:rFonts w:ascii="Sylfaen" w:eastAsia="Sylfaen" w:hAnsi="Sylfaen" w:cs="Sylfaen"/>
        <w:b w:val="0"/>
        <w:i w:val="0"/>
        <w:strike w:val="0"/>
        <w:dstrike w:val="0"/>
        <w:color w:val="222222"/>
        <w:sz w:val="24"/>
        <w:szCs w:val="24"/>
        <w:u w:val="none" w:color="000000"/>
        <w:bdr w:val="none" w:sz="0" w:space="0" w:color="auto"/>
        <w:shd w:val="clear" w:color="auto" w:fill="auto"/>
        <w:vertAlign w:val="baseline"/>
      </w:rPr>
    </w:lvl>
  </w:abstractNum>
  <w:abstractNum w:abstractNumId="5" w15:restartNumberingAfterBreak="0">
    <w:nsid w:val="27AA6245"/>
    <w:multiLevelType w:val="hybridMultilevel"/>
    <w:tmpl w:val="337467B6"/>
    <w:lvl w:ilvl="0" w:tplc="050E650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CFD32D4"/>
    <w:multiLevelType w:val="hybridMultilevel"/>
    <w:tmpl w:val="720E0198"/>
    <w:lvl w:ilvl="0" w:tplc="692659F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72A31A">
      <w:start w:val="1"/>
      <w:numFmt w:val="decimal"/>
      <w:lvlRestart w:val="0"/>
      <w:lvlText w:val="%2."/>
      <w:lvlJc w:val="left"/>
      <w:pPr>
        <w:ind w:left="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FEBDE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4C38C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B0B7A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8C1BD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A6384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EA811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10360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8B575F"/>
    <w:multiLevelType w:val="hybridMultilevel"/>
    <w:tmpl w:val="482636C4"/>
    <w:lvl w:ilvl="0" w:tplc="C20A6E7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09B76E5"/>
    <w:multiLevelType w:val="hybridMultilevel"/>
    <w:tmpl w:val="EFA40D1C"/>
    <w:lvl w:ilvl="0" w:tplc="71763F80">
      <w:start w:val="1"/>
      <w:numFmt w:val="lowerLetter"/>
      <w:lvlText w:val="%1)"/>
      <w:lvlJc w:val="left"/>
      <w:pPr>
        <w:ind w:left="112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815AC284">
      <w:start w:val="1"/>
      <w:numFmt w:val="lowerLetter"/>
      <w:lvlText w:val="%2"/>
      <w:lvlJc w:val="left"/>
      <w:pPr>
        <w:ind w:left="109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D16237B8">
      <w:start w:val="1"/>
      <w:numFmt w:val="lowerRoman"/>
      <w:lvlText w:val="%3"/>
      <w:lvlJc w:val="left"/>
      <w:pPr>
        <w:ind w:left="181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DBB8D16C">
      <w:start w:val="1"/>
      <w:numFmt w:val="decimal"/>
      <w:lvlText w:val="%4"/>
      <w:lvlJc w:val="left"/>
      <w:pPr>
        <w:ind w:left="253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BFC2FA38">
      <w:start w:val="1"/>
      <w:numFmt w:val="lowerLetter"/>
      <w:lvlText w:val="%5"/>
      <w:lvlJc w:val="left"/>
      <w:pPr>
        <w:ind w:left="325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BD40C6FE">
      <w:start w:val="1"/>
      <w:numFmt w:val="lowerRoman"/>
      <w:lvlText w:val="%6"/>
      <w:lvlJc w:val="left"/>
      <w:pPr>
        <w:ind w:left="397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8730AE16">
      <w:start w:val="1"/>
      <w:numFmt w:val="decimal"/>
      <w:lvlText w:val="%7"/>
      <w:lvlJc w:val="left"/>
      <w:pPr>
        <w:ind w:left="469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0C521032">
      <w:start w:val="1"/>
      <w:numFmt w:val="lowerLetter"/>
      <w:lvlText w:val="%8"/>
      <w:lvlJc w:val="left"/>
      <w:pPr>
        <w:ind w:left="541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B2BA21CA">
      <w:start w:val="1"/>
      <w:numFmt w:val="lowerRoman"/>
      <w:lvlText w:val="%9"/>
      <w:lvlJc w:val="left"/>
      <w:pPr>
        <w:ind w:left="613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E271B51"/>
    <w:multiLevelType w:val="hybridMultilevel"/>
    <w:tmpl w:val="56D23D2A"/>
    <w:lvl w:ilvl="0" w:tplc="002E36F2">
      <w:start w:val="2"/>
      <w:numFmt w:val="decimal"/>
      <w:lvlText w:val="%1."/>
      <w:lvlJc w:val="left"/>
      <w:pPr>
        <w:ind w:left="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C214FC">
      <w:start w:val="1"/>
      <w:numFmt w:val="bullet"/>
      <w:lvlText w:val="-"/>
      <w:lvlJc w:val="left"/>
      <w:pPr>
        <w:ind w:left="1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D06284">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8CDB3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16B9C0">
      <w:start w:val="1"/>
      <w:numFmt w:val="bullet"/>
      <w:lvlText w:val="o"/>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504D22">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12ADF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C64D0A">
      <w:start w:val="1"/>
      <w:numFmt w:val="bullet"/>
      <w:lvlText w:val="o"/>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CA126A">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DDC2884"/>
    <w:multiLevelType w:val="hybridMultilevel"/>
    <w:tmpl w:val="B6B25A02"/>
    <w:lvl w:ilvl="0" w:tplc="E6D61D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4E16769A"/>
    <w:multiLevelType w:val="hybridMultilevel"/>
    <w:tmpl w:val="80CEE256"/>
    <w:lvl w:ilvl="0" w:tplc="B1CA2EBA">
      <w:start w:val="1"/>
      <w:numFmt w:val="bullet"/>
      <w:lvlText w:val="-"/>
      <w:lvlJc w:val="left"/>
      <w:pPr>
        <w:ind w:left="1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B27CE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B6D42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C2A70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8C49B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041068">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186A94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F88A5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2802EA">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14C14CF"/>
    <w:multiLevelType w:val="hybridMultilevel"/>
    <w:tmpl w:val="1ED8B20C"/>
    <w:lvl w:ilvl="0" w:tplc="E9086AA4">
      <w:start w:val="1"/>
      <w:numFmt w:val="bullet"/>
      <w:lvlText w:val="-"/>
      <w:lvlJc w:val="left"/>
      <w:pPr>
        <w:ind w:left="1268"/>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1" w:tplc="86283C7A">
      <w:start w:val="1"/>
      <w:numFmt w:val="bullet"/>
      <w:lvlText w:val="o"/>
      <w:lvlJc w:val="left"/>
      <w:pPr>
        <w:ind w:left="14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tplc="986CECE2">
      <w:start w:val="1"/>
      <w:numFmt w:val="bullet"/>
      <w:lvlText w:val="▪"/>
      <w:lvlJc w:val="left"/>
      <w:pPr>
        <w:ind w:left="21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tplc="556432AE">
      <w:start w:val="1"/>
      <w:numFmt w:val="bullet"/>
      <w:lvlText w:val="•"/>
      <w:lvlJc w:val="left"/>
      <w:pPr>
        <w:ind w:left="28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tplc="CAEA022C">
      <w:start w:val="1"/>
      <w:numFmt w:val="bullet"/>
      <w:lvlText w:val="o"/>
      <w:lvlJc w:val="left"/>
      <w:pPr>
        <w:ind w:left="36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tplc="93802C38">
      <w:start w:val="1"/>
      <w:numFmt w:val="bullet"/>
      <w:lvlText w:val="▪"/>
      <w:lvlJc w:val="left"/>
      <w:pPr>
        <w:ind w:left="43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tplc="C72C7368">
      <w:start w:val="1"/>
      <w:numFmt w:val="bullet"/>
      <w:lvlText w:val="•"/>
      <w:lvlJc w:val="left"/>
      <w:pPr>
        <w:ind w:left="50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tplc="E34A462E">
      <w:start w:val="1"/>
      <w:numFmt w:val="bullet"/>
      <w:lvlText w:val="o"/>
      <w:lvlJc w:val="left"/>
      <w:pPr>
        <w:ind w:left="57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tplc="D4C637E4">
      <w:start w:val="1"/>
      <w:numFmt w:val="bullet"/>
      <w:lvlText w:val="▪"/>
      <w:lvlJc w:val="left"/>
      <w:pPr>
        <w:ind w:left="64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28E684D"/>
    <w:multiLevelType w:val="hybridMultilevel"/>
    <w:tmpl w:val="56D6A89A"/>
    <w:lvl w:ilvl="0" w:tplc="CF4C207E">
      <w:start w:val="1"/>
      <w:numFmt w:val="decimal"/>
      <w:lvlText w:val="(%1)"/>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A1AAEE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D6CBD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14F00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AE05C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80F7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DB493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076400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A6D5C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2CB7347"/>
    <w:multiLevelType w:val="hybridMultilevel"/>
    <w:tmpl w:val="61462FF6"/>
    <w:lvl w:ilvl="0" w:tplc="75B4D4E2">
      <w:start w:val="1"/>
      <w:numFmt w:val="lowerLetter"/>
      <w:lvlText w:val="%1)"/>
      <w:lvlJc w:val="left"/>
      <w:pPr>
        <w:ind w:left="1125"/>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81A8A432">
      <w:start w:val="1"/>
      <w:numFmt w:val="lowerLetter"/>
      <w:lvlText w:val="%2"/>
      <w:lvlJc w:val="left"/>
      <w:pPr>
        <w:ind w:left="109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A850A6E2">
      <w:start w:val="1"/>
      <w:numFmt w:val="lowerRoman"/>
      <w:lvlText w:val="%3"/>
      <w:lvlJc w:val="left"/>
      <w:pPr>
        <w:ind w:left="181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A9688FD4">
      <w:start w:val="1"/>
      <w:numFmt w:val="decimal"/>
      <w:lvlText w:val="%4"/>
      <w:lvlJc w:val="left"/>
      <w:pPr>
        <w:ind w:left="253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1E807136">
      <w:start w:val="1"/>
      <w:numFmt w:val="lowerLetter"/>
      <w:lvlText w:val="%5"/>
      <w:lvlJc w:val="left"/>
      <w:pPr>
        <w:ind w:left="325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BCEE8F1C">
      <w:start w:val="1"/>
      <w:numFmt w:val="lowerRoman"/>
      <w:lvlText w:val="%6"/>
      <w:lvlJc w:val="left"/>
      <w:pPr>
        <w:ind w:left="397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BDC24D0E">
      <w:start w:val="1"/>
      <w:numFmt w:val="decimal"/>
      <w:lvlText w:val="%7"/>
      <w:lvlJc w:val="left"/>
      <w:pPr>
        <w:ind w:left="469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84424DEE">
      <w:start w:val="1"/>
      <w:numFmt w:val="lowerLetter"/>
      <w:lvlText w:val="%8"/>
      <w:lvlJc w:val="left"/>
      <w:pPr>
        <w:ind w:left="541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1C926D02">
      <w:start w:val="1"/>
      <w:numFmt w:val="lowerRoman"/>
      <w:lvlText w:val="%9"/>
      <w:lvlJc w:val="left"/>
      <w:pPr>
        <w:ind w:left="6139"/>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838290A"/>
    <w:multiLevelType w:val="hybridMultilevel"/>
    <w:tmpl w:val="48EE27E8"/>
    <w:lvl w:ilvl="0" w:tplc="33A47508">
      <w:start w:val="1"/>
      <w:numFmt w:val="bullet"/>
      <w:lvlText w:val="-"/>
      <w:lvlJc w:val="left"/>
      <w:pPr>
        <w:ind w:left="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7EED3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12EF35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E6F51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062BB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DD0E5A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783DF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0EF6A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F23D8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EAD5940"/>
    <w:multiLevelType w:val="hybridMultilevel"/>
    <w:tmpl w:val="4CD8863A"/>
    <w:lvl w:ilvl="0" w:tplc="F960716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409B9C">
      <w:start w:val="1"/>
      <w:numFmt w:val="lowerLetter"/>
      <w:lvlText w:val="%2"/>
      <w:lvlJc w:val="left"/>
      <w:pPr>
        <w:ind w:left="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FC2BD2">
      <w:start w:val="1"/>
      <w:numFmt w:val="decimal"/>
      <w:lvlRestart w:val="0"/>
      <w:lvlText w:val="%3."/>
      <w:lvlJc w:val="left"/>
      <w:pPr>
        <w:ind w:left="1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B85E92">
      <w:start w:val="1"/>
      <w:numFmt w:val="decimal"/>
      <w:lvlText w:val="%4"/>
      <w:lvlJc w:val="left"/>
      <w:pPr>
        <w:ind w:left="2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A297A4">
      <w:start w:val="1"/>
      <w:numFmt w:val="lowerLetter"/>
      <w:lvlText w:val="%5"/>
      <w:lvlJc w:val="left"/>
      <w:pPr>
        <w:ind w:left="2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F072EA">
      <w:start w:val="1"/>
      <w:numFmt w:val="lowerRoman"/>
      <w:lvlText w:val="%6"/>
      <w:lvlJc w:val="left"/>
      <w:pPr>
        <w:ind w:left="3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BE7446">
      <w:start w:val="1"/>
      <w:numFmt w:val="decimal"/>
      <w:lvlText w:val="%7"/>
      <w:lvlJc w:val="left"/>
      <w:pPr>
        <w:ind w:left="4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22A22C">
      <w:start w:val="1"/>
      <w:numFmt w:val="lowerLetter"/>
      <w:lvlText w:val="%8"/>
      <w:lvlJc w:val="left"/>
      <w:pPr>
        <w:ind w:left="4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00E418">
      <w:start w:val="1"/>
      <w:numFmt w:val="lowerRoman"/>
      <w:lvlText w:val="%9"/>
      <w:lvlJc w:val="left"/>
      <w:pPr>
        <w:ind w:left="5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BF1C82"/>
    <w:multiLevelType w:val="hybridMultilevel"/>
    <w:tmpl w:val="B1A6B240"/>
    <w:lvl w:ilvl="0" w:tplc="F57A11A0">
      <w:start w:val="1"/>
      <w:numFmt w:val="decimal"/>
      <w:lvlText w:val="(%1)"/>
      <w:lvlJc w:val="left"/>
      <w:pPr>
        <w:ind w:left="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EDAB94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3AEF7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EC0B91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F24EA1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0A8F1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DA25A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5824DB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D84AB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3627140"/>
    <w:multiLevelType w:val="hybridMultilevel"/>
    <w:tmpl w:val="D812BE66"/>
    <w:lvl w:ilvl="0" w:tplc="F0FC77B8">
      <w:start w:val="2"/>
      <w:numFmt w:val="decimal"/>
      <w:lvlText w:val="(%1)"/>
      <w:lvlJc w:val="left"/>
      <w:pPr>
        <w:ind w:left="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485844">
      <w:start w:val="1"/>
      <w:numFmt w:val="lowerLetter"/>
      <w:lvlText w:val="%2"/>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92AC88">
      <w:start w:val="1"/>
      <w:numFmt w:val="lowerRoman"/>
      <w:lvlText w:val="%3"/>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B483666">
      <w:start w:val="1"/>
      <w:numFmt w:val="decimal"/>
      <w:lvlText w:val="%4"/>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E44306">
      <w:start w:val="1"/>
      <w:numFmt w:val="lowerLetter"/>
      <w:lvlText w:val="%5"/>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4C0676">
      <w:start w:val="1"/>
      <w:numFmt w:val="lowerRoman"/>
      <w:lvlText w:val="%6"/>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BAD44A">
      <w:start w:val="1"/>
      <w:numFmt w:val="decimal"/>
      <w:lvlText w:val="%7"/>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C2A36C">
      <w:start w:val="1"/>
      <w:numFmt w:val="lowerLetter"/>
      <w:lvlText w:val="%8"/>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224E44">
      <w:start w:val="1"/>
      <w:numFmt w:val="lowerRoman"/>
      <w:lvlText w:val="%9"/>
      <w:lvlJc w:val="left"/>
      <w:pPr>
        <w:ind w:left="6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8DF01C4"/>
    <w:multiLevelType w:val="hybridMultilevel"/>
    <w:tmpl w:val="D848BD3A"/>
    <w:lvl w:ilvl="0" w:tplc="F314FA42">
      <w:start w:val="1"/>
      <w:numFmt w:val="bullet"/>
      <w:lvlText w:val="▪"/>
      <w:lvlJc w:val="left"/>
      <w:pPr>
        <w:ind w:left="91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469C5282">
      <w:start w:val="1"/>
      <w:numFmt w:val="bullet"/>
      <w:lvlText w:val="o"/>
      <w:lvlJc w:val="left"/>
      <w:pPr>
        <w:ind w:left="14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CA641560">
      <w:start w:val="1"/>
      <w:numFmt w:val="bullet"/>
      <w:lvlText w:val="▪"/>
      <w:lvlJc w:val="left"/>
      <w:pPr>
        <w:ind w:left="21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74A0A03C">
      <w:start w:val="1"/>
      <w:numFmt w:val="bullet"/>
      <w:lvlText w:val="•"/>
      <w:lvlJc w:val="left"/>
      <w:pPr>
        <w:ind w:left="28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BFCD04E">
      <w:start w:val="1"/>
      <w:numFmt w:val="bullet"/>
      <w:lvlText w:val="o"/>
      <w:lvlJc w:val="left"/>
      <w:pPr>
        <w:ind w:left="36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DDA8157E">
      <w:start w:val="1"/>
      <w:numFmt w:val="bullet"/>
      <w:lvlText w:val="▪"/>
      <w:lvlJc w:val="left"/>
      <w:pPr>
        <w:ind w:left="43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3C2DD7E">
      <w:start w:val="1"/>
      <w:numFmt w:val="bullet"/>
      <w:lvlText w:val="•"/>
      <w:lvlJc w:val="left"/>
      <w:pPr>
        <w:ind w:left="50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B0262C96">
      <w:start w:val="1"/>
      <w:numFmt w:val="bullet"/>
      <w:lvlText w:val="o"/>
      <w:lvlJc w:val="left"/>
      <w:pPr>
        <w:ind w:left="57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D5887572">
      <w:start w:val="1"/>
      <w:numFmt w:val="bullet"/>
      <w:lvlText w:val="▪"/>
      <w:lvlJc w:val="left"/>
      <w:pPr>
        <w:ind w:left="64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DAE01D0"/>
    <w:multiLevelType w:val="hybridMultilevel"/>
    <w:tmpl w:val="60147426"/>
    <w:lvl w:ilvl="0" w:tplc="5F7ECE70">
      <w:start w:val="3"/>
      <w:numFmt w:val="decimal"/>
      <w:lvlText w:val="(%1)"/>
      <w:lvlJc w:val="left"/>
      <w:pPr>
        <w:ind w:left="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7EADDC">
      <w:start w:val="1"/>
      <w:numFmt w:val="lowerLetter"/>
      <w:lvlText w:val="%2"/>
      <w:lvlJc w:val="left"/>
      <w:pPr>
        <w:ind w:left="1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8C031A">
      <w:start w:val="1"/>
      <w:numFmt w:val="lowerRoman"/>
      <w:lvlText w:val="%3"/>
      <w:lvlJc w:val="left"/>
      <w:pPr>
        <w:ind w:left="2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80C0BE">
      <w:start w:val="1"/>
      <w:numFmt w:val="decimal"/>
      <w:lvlText w:val="%4"/>
      <w:lvlJc w:val="left"/>
      <w:pPr>
        <w:ind w:left="2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AE9D1A">
      <w:start w:val="1"/>
      <w:numFmt w:val="lowerLetter"/>
      <w:lvlText w:val="%5"/>
      <w:lvlJc w:val="left"/>
      <w:pPr>
        <w:ind w:left="3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429308">
      <w:start w:val="1"/>
      <w:numFmt w:val="lowerRoman"/>
      <w:lvlText w:val="%6"/>
      <w:lvlJc w:val="left"/>
      <w:pPr>
        <w:ind w:left="4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AEB204">
      <w:start w:val="1"/>
      <w:numFmt w:val="decimal"/>
      <w:lvlText w:val="%7"/>
      <w:lvlJc w:val="left"/>
      <w:pPr>
        <w:ind w:left="4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ECB3A8">
      <w:start w:val="1"/>
      <w:numFmt w:val="lowerLetter"/>
      <w:lvlText w:val="%8"/>
      <w:lvlJc w:val="left"/>
      <w:pPr>
        <w:ind w:left="5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9452A6">
      <w:start w:val="1"/>
      <w:numFmt w:val="lowerRoman"/>
      <w:lvlText w:val="%9"/>
      <w:lvlJc w:val="left"/>
      <w:pPr>
        <w:ind w:left="6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E1E528C"/>
    <w:multiLevelType w:val="hybridMultilevel"/>
    <w:tmpl w:val="2806D61C"/>
    <w:lvl w:ilvl="0" w:tplc="7FC05E48">
      <w:start w:val="1"/>
      <w:numFmt w:val="decimal"/>
      <w:lvlText w:val="(%1)"/>
      <w:lvlJc w:val="left"/>
      <w:pPr>
        <w:ind w:left="5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8E59C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3C6E6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9F06CA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93445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02EF72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82886B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00E76B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5A3E6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19958DB"/>
    <w:multiLevelType w:val="hybridMultilevel"/>
    <w:tmpl w:val="4AD896AC"/>
    <w:lvl w:ilvl="0" w:tplc="AE78D762">
      <w:start w:val="1"/>
      <w:numFmt w:val="decimal"/>
      <w:lvlText w:val="(%1)"/>
      <w:lvlJc w:val="left"/>
      <w:pPr>
        <w:ind w:left="8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9AE59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0EF00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F6ABA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7BE74A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0E160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E6A8C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464501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ACE9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2A21362"/>
    <w:multiLevelType w:val="hybridMultilevel"/>
    <w:tmpl w:val="A984C66C"/>
    <w:lvl w:ilvl="0" w:tplc="CEA89B44">
      <w:start w:val="1"/>
      <w:numFmt w:val="decimal"/>
      <w:lvlText w:val="(%1)"/>
      <w:lvlJc w:val="left"/>
      <w:pPr>
        <w:ind w:left="8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D4B92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8A465E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4436D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B707B3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D5AD7A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AD2893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1A46D1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76AB8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FD031CD"/>
    <w:multiLevelType w:val="hybridMultilevel"/>
    <w:tmpl w:val="59F4595E"/>
    <w:lvl w:ilvl="0" w:tplc="7C7623A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16"/>
  </w:num>
  <w:num w:numId="3">
    <w:abstractNumId w:val="6"/>
  </w:num>
  <w:num w:numId="4">
    <w:abstractNumId w:val="19"/>
  </w:num>
  <w:num w:numId="5">
    <w:abstractNumId w:val="3"/>
  </w:num>
  <w:num w:numId="6">
    <w:abstractNumId w:val="15"/>
  </w:num>
  <w:num w:numId="7">
    <w:abstractNumId w:val="9"/>
  </w:num>
  <w:num w:numId="8">
    <w:abstractNumId w:val="18"/>
  </w:num>
  <w:num w:numId="9">
    <w:abstractNumId w:val="20"/>
  </w:num>
  <w:num w:numId="10">
    <w:abstractNumId w:val="21"/>
  </w:num>
  <w:num w:numId="11">
    <w:abstractNumId w:val="17"/>
  </w:num>
  <w:num w:numId="12">
    <w:abstractNumId w:val="22"/>
  </w:num>
  <w:num w:numId="13">
    <w:abstractNumId w:val="8"/>
  </w:num>
  <w:num w:numId="14">
    <w:abstractNumId w:val="14"/>
  </w:num>
  <w:num w:numId="15">
    <w:abstractNumId w:val="23"/>
  </w:num>
  <w:num w:numId="16">
    <w:abstractNumId w:val="13"/>
  </w:num>
  <w:num w:numId="17">
    <w:abstractNumId w:val="1"/>
  </w:num>
  <w:num w:numId="18">
    <w:abstractNumId w:val="4"/>
  </w:num>
  <w:num w:numId="19">
    <w:abstractNumId w:val="11"/>
  </w:num>
  <w:num w:numId="20">
    <w:abstractNumId w:val="12"/>
  </w:num>
  <w:num w:numId="21">
    <w:abstractNumId w:val="0"/>
  </w:num>
  <w:num w:numId="22">
    <w:abstractNumId w:val="5"/>
  </w:num>
  <w:num w:numId="23">
    <w:abstractNumId w:val="10"/>
  </w:num>
  <w:num w:numId="24">
    <w:abstractNumId w:val="7"/>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84"/>
    <w:rsid w:val="00095ABB"/>
    <w:rsid w:val="000F7025"/>
    <w:rsid w:val="001546AE"/>
    <w:rsid w:val="001F5E08"/>
    <w:rsid w:val="0026149D"/>
    <w:rsid w:val="002A7DD8"/>
    <w:rsid w:val="002E6428"/>
    <w:rsid w:val="00325F2D"/>
    <w:rsid w:val="00343A84"/>
    <w:rsid w:val="005D314A"/>
    <w:rsid w:val="0062439A"/>
    <w:rsid w:val="00652C8D"/>
    <w:rsid w:val="006B11EC"/>
    <w:rsid w:val="006B7988"/>
    <w:rsid w:val="006F4259"/>
    <w:rsid w:val="00740031"/>
    <w:rsid w:val="007D2F7C"/>
    <w:rsid w:val="007E09C6"/>
    <w:rsid w:val="008C289F"/>
    <w:rsid w:val="008D4351"/>
    <w:rsid w:val="008F2E1C"/>
    <w:rsid w:val="009D4C83"/>
    <w:rsid w:val="009F70E2"/>
    <w:rsid w:val="00A839C0"/>
    <w:rsid w:val="00AA2AB8"/>
    <w:rsid w:val="00AE4F1F"/>
    <w:rsid w:val="00B40182"/>
    <w:rsid w:val="00B811AC"/>
    <w:rsid w:val="00BD495F"/>
    <w:rsid w:val="00C35559"/>
    <w:rsid w:val="00C9307E"/>
    <w:rsid w:val="00CC4A09"/>
    <w:rsid w:val="00D1716B"/>
    <w:rsid w:val="00D20803"/>
    <w:rsid w:val="00D359D4"/>
    <w:rsid w:val="00E37943"/>
    <w:rsid w:val="00E4092D"/>
    <w:rsid w:val="00E64618"/>
    <w:rsid w:val="00E73719"/>
    <w:rsid w:val="00E91332"/>
    <w:rsid w:val="00EF6D77"/>
    <w:rsid w:val="00F5351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BDCA9"/>
  <w15:chartTrackingRefBased/>
  <w15:docId w15:val="{DB6E42AF-C5CC-42AF-B4E9-46F5EA767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343A84"/>
    <w:pPr>
      <w:spacing w:after="0" w:line="240" w:lineRule="auto"/>
    </w:pPr>
    <w:rPr>
      <w:rFonts w:ascii="Times New Roman" w:eastAsia="Times New Roman" w:hAnsi="Times New Roman" w:cs="Times New Roman"/>
      <w:kern w:val="0"/>
      <w:lang w:eastAsia="hu-HU"/>
      <w14:ligatures w14:val="none"/>
    </w:rPr>
  </w:style>
  <w:style w:type="paragraph" w:styleId="Cmsor1">
    <w:name w:val="heading 1"/>
    <w:basedOn w:val="Norml"/>
    <w:next w:val="Norml"/>
    <w:link w:val="Cmsor1Char"/>
    <w:uiPriority w:val="9"/>
    <w:qFormat/>
    <w:rsid w:val="00343A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343A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343A84"/>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343A84"/>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343A84"/>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343A84"/>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343A84"/>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343A84"/>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343A84"/>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343A84"/>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343A84"/>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343A84"/>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343A84"/>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343A84"/>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343A84"/>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343A84"/>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343A84"/>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343A84"/>
    <w:rPr>
      <w:rFonts w:eastAsiaTheme="majorEastAsia" w:cstheme="majorBidi"/>
      <w:color w:val="272727" w:themeColor="text1" w:themeTint="D8"/>
    </w:rPr>
  </w:style>
  <w:style w:type="paragraph" w:styleId="Cm">
    <w:name w:val="Title"/>
    <w:basedOn w:val="Norml"/>
    <w:next w:val="Norml"/>
    <w:link w:val="CmChar"/>
    <w:uiPriority w:val="10"/>
    <w:qFormat/>
    <w:rsid w:val="00343A84"/>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343A84"/>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343A84"/>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343A84"/>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343A84"/>
    <w:pPr>
      <w:spacing w:before="160"/>
      <w:jc w:val="center"/>
    </w:pPr>
    <w:rPr>
      <w:i/>
      <w:iCs/>
      <w:color w:val="404040" w:themeColor="text1" w:themeTint="BF"/>
    </w:rPr>
  </w:style>
  <w:style w:type="character" w:customStyle="1" w:styleId="IdzetChar">
    <w:name w:val="Idézet Char"/>
    <w:basedOn w:val="Bekezdsalapbettpusa"/>
    <w:link w:val="Idzet"/>
    <w:uiPriority w:val="29"/>
    <w:rsid w:val="00343A84"/>
    <w:rPr>
      <w:i/>
      <w:iCs/>
      <w:color w:val="404040" w:themeColor="text1" w:themeTint="BF"/>
    </w:rPr>
  </w:style>
  <w:style w:type="paragraph" w:styleId="Listaszerbekezds">
    <w:name w:val="List Paragraph"/>
    <w:basedOn w:val="Norml"/>
    <w:uiPriority w:val="34"/>
    <w:qFormat/>
    <w:rsid w:val="00343A84"/>
    <w:pPr>
      <w:ind w:left="720"/>
      <w:contextualSpacing/>
    </w:pPr>
  </w:style>
  <w:style w:type="character" w:styleId="Erskiemels">
    <w:name w:val="Intense Emphasis"/>
    <w:basedOn w:val="Bekezdsalapbettpusa"/>
    <w:uiPriority w:val="21"/>
    <w:qFormat/>
    <w:rsid w:val="00343A84"/>
    <w:rPr>
      <w:i/>
      <w:iCs/>
      <w:color w:val="0F4761" w:themeColor="accent1" w:themeShade="BF"/>
    </w:rPr>
  </w:style>
  <w:style w:type="paragraph" w:styleId="Kiemeltidzet">
    <w:name w:val="Intense Quote"/>
    <w:basedOn w:val="Norml"/>
    <w:next w:val="Norml"/>
    <w:link w:val="KiemeltidzetChar"/>
    <w:uiPriority w:val="30"/>
    <w:qFormat/>
    <w:rsid w:val="00343A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343A84"/>
    <w:rPr>
      <w:i/>
      <w:iCs/>
      <w:color w:val="0F4761" w:themeColor="accent1" w:themeShade="BF"/>
    </w:rPr>
  </w:style>
  <w:style w:type="character" w:styleId="Ershivatkozs">
    <w:name w:val="Intense Reference"/>
    <w:basedOn w:val="Bekezdsalapbettpusa"/>
    <w:uiPriority w:val="32"/>
    <w:qFormat/>
    <w:rsid w:val="00343A84"/>
    <w:rPr>
      <w:b/>
      <w:bCs/>
      <w:smallCaps/>
      <w:color w:val="0F4761" w:themeColor="accent1" w:themeShade="BF"/>
      <w:spacing w:val="5"/>
    </w:rPr>
  </w:style>
  <w:style w:type="paragraph" w:styleId="Nincstrkz">
    <w:name w:val="No Spacing"/>
    <w:uiPriority w:val="1"/>
    <w:qFormat/>
    <w:rsid w:val="00343A84"/>
    <w:pPr>
      <w:spacing w:after="0" w:line="240" w:lineRule="auto"/>
    </w:pPr>
    <w:rPr>
      <w:kern w:val="0"/>
      <w:sz w:val="22"/>
      <w:szCs w:val="22"/>
      <w14:ligatures w14:val="none"/>
    </w:rPr>
  </w:style>
  <w:style w:type="table" w:styleId="Rcsostblzat">
    <w:name w:val="Table Grid"/>
    <w:basedOn w:val="Normltblzat"/>
    <w:uiPriority w:val="39"/>
    <w:rsid w:val="00343A8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9307E"/>
    <w:pPr>
      <w:spacing w:after="0" w:line="240" w:lineRule="auto"/>
    </w:pPr>
    <w:rPr>
      <w:rFonts w:eastAsiaTheme="minorEastAsia"/>
      <w:lang w:eastAsia="hu-HU"/>
    </w:rPr>
    <w:tblPr>
      <w:tblCellMar>
        <w:top w:w="0" w:type="dxa"/>
        <w:left w:w="0" w:type="dxa"/>
        <w:bottom w:w="0" w:type="dxa"/>
        <w:right w:w="0" w:type="dxa"/>
      </w:tblCellMar>
    </w:tblPr>
  </w:style>
  <w:style w:type="paragraph" w:styleId="lfej">
    <w:name w:val="header"/>
    <w:basedOn w:val="Norml"/>
    <w:link w:val="lfejChar"/>
    <w:uiPriority w:val="99"/>
    <w:unhideWhenUsed/>
    <w:rsid w:val="00AE4F1F"/>
    <w:pPr>
      <w:tabs>
        <w:tab w:val="center" w:pos="4536"/>
        <w:tab w:val="right" w:pos="9072"/>
      </w:tabs>
    </w:pPr>
  </w:style>
  <w:style w:type="character" w:customStyle="1" w:styleId="lfejChar">
    <w:name w:val="Élőfej Char"/>
    <w:basedOn w:val="Bekezdsalapbettpusa"/>
    <w:link w:val="lfej"/>
    <w:uiPriority w:val="99"/>
    <w:rsid w:val="00AE4F1F"/>
    <w:rPr>
      <w:rFonts w:ascii="Times New Roman" w:eastAsia="Times New Roman" w:hAnsi="Times New Roman" w:cs="Times New Roman"/>
      <w:kern w:val="0"/>
      <w:lang w:eastAsia="hu-HU"/>
      <w14:ligatures w14:val="none"/>
    </w:rPr>
  </w:style>
  <w:style w:type="character" w:styleId="Hiperhivatkozs">
    <w:name w:val="Hyperlink"/>
    <w:basedOn w:val="Bekezdsalapbettpusa"/>
    <w:uiPriority w:val="99"/>
    <w:unhideWhenUsed/>
    <w:rsid w:val="001546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t.jogtar.hu/jogszabaly?docid=a1100328.ko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net.jogtar.hu/jr/gen/hjegy_doc.cgi?docid=99700031.TV"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hyperlink" Target="mailto:igazgatas@marianosztra.hu" TargetMode="External"/><Relationship Id="rId1" Type="http://schemas.openxmlformats.org/officeDocument/2006/relationships/image" Target="media/image2.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9673A-AB4E-4B3E-9282-2167CCCE6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3701</Words>
  <Characters>25542</Characters>
  <Application>Microsoft Office Word</Application>
  <DocSecurity>0</DocSecurity>
  <Lines>212</Lines>
  <Paragraphs>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Jegyző Kesztölc</dc:creator>
  <cp:keywords/>
  <dc:description/>
  <cp:lastModifiedBy>Márianosztra</cp:lastModifiedBy>
  <cp:revision>4</cp:revision>
  <cp:lastPrinted>2026-07-08T10:59:00Z</cp:lastPrinted>
  <dcterms:created xsi:type="dcterms:W3CDTF">2026-08-18T10:57:00Z</dcterms:created>
  <dcterms:modified xsi:type="dcterms:W3CDTF">2026-08-18T14:07:00Z</dcterms:modified>
</cp:coreProperties>
</file>